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C9BDCD" w14:textId="77777777" w:rsidR="00EC5E28" w:rsidRPr="00D41768" w:rsidRDefault="0003419B">
      <w:pPr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8C31137" wp14:editId="7E785945">
            <wp:simplePos x="0" y="0"/>
            <wp:positionH relativeFrom="margin">
              <wp:posOffset>4114800</wp:posOffset>
            </wp:positionH>
            <wp:positionV relativeFrom="margin">
              <wp:posOffset>57150</wp:posOffset>
            </wp:positionV>
            <wp:extent cx="1371600" cy="1828800"/>
            <wp:effectExtent l="0" t="0" r="0" b="0"/>
            <wp:wrapSquare wrapText="bothSides"/>
            <wp:docPr id="2" name="Picture 2" descr="12568_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568_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5E28" w:rsidRPr="00D41768">
        <w:rPr>
          <w:rFonts w:ascii="Times New Roman" w:hAnsi="Times New Roman"/>
          <w:b/>
          <w:sz w:val="24"/>
          <w:szCs w:val="24"/>
        </w:rPr>
        <w:t>Celebrate Dad with Grilling and Golf</w:t>
      </w:r>
    </w:p>
    <w:p w14:paraId="1B83230A" w14:textId="77777777" w:rsidR="00EC5E28" w:rsidRPr="00D41768" w:rsidRDefault="00EC5E28">
      <w:pPr>
        <w:rPr>
          <w:rFonts w:ascii="Times New Roman" w:hAnsi="Times New Roman"/>
          <w:sz w:val="24"/>
          <w:szCs w:val="24"/>
        </w:rPr>
      </w:pPr>
    </w:p>
    <w:p w14:paraId="10E3E7A4" w14:textId="77777777" w:rsidR="009D3108" w:rsidRPr="00D41768" w:rsidRDefault="00E5130E">
      <w:pPr>
        <w:rPr>
          <w:rFonts w:ascii="Times New Roman" w:hAnsi="Times New Roman"/>
          <w:sz w:val="24"/>
          <w:szCs w:val="24"/>
        </w:rPr>
      </w:pPr>
      <w:r w:rsidRPr="00D41768">
        <w:rPr>
          <w:rFonts w:ascii="Times New Roman" w:hAnsi="Times New Roman"/>
          <w:sz w:val="24"/>
          <w:szCs w:val="24"/>
        </w:rPr>
        <w:t>This year for Father’s Da</w:t>
      </w:r>
      <w:r w:rsidR="00C0429F">
        <w:rPr>
          <w:rFonts w:ascii="Times New Roman" w:hAnsi="Times New Roman"/>
          <w:sz w:val="24"/>
          <w:szCs w:val="24"/>
        </w:rPr>
        <w:t>y, skip the tacky tie and give d</w:t>
      </w:r>
      <w:r w:rsidRPr="00D41768">
        <w:rPr>
          <w:rFonts w:ascii="Times New Roman" w:hAnsi="Times New Roman"/>
          <w:sz w:val="24"/>
          <w:szCs w:val="24"/>
        </w:rPr>
        <w:t xml:space="preserve">ad something he truly wants – quality time with the kids </w:t>
      </w:r>
      <w:r w:rsidR="009A6514" w:rsidRPr="00D41768">
        <w:rPr>
          <w:rFonts w:ascii="Times New Roman" w:hAnsi="Times New Roman"/>
          <w:sz w:val="24"/>
          <w:szCs w:val="24"/>
        </w:rPr>
        <w:t>who gave him such an honorable title. Plan an intimate family gathering with all his favorite foods and a few special touches that reflect his other passions in life, such as golf.</w:t>
      </w:r>
    </w:p>
    <w:p w14:paraId="123A2A1D" w14:textId="77777777" w:rsidR="009A6514" w:rsidRPr="00D41768" w:rsidRDefault="009A6514">
      <w:pPr>
        <w:rPr>
          <w:rFonts w:ascii="Times New Roman" w:hAnsi="Times New Roman"/>
          <w:sz w:val="24"/>
          <w:szCs w:val="24"/>
        </w:rPr>
      </w:pPr>
    </w:p>
    <w:p w14:paraId="5C6E6277" w14:textId="77777777" w:rsidR="009A6514" w:rsidRPr="00D41768" w:rsidRDefault="00C0429F" w:rsidP="00EC5E28">
      <w:pPr>
        <w:shd w:val="clear" w:color="auto" w:fill="FFFFFF"/>
        <w:rPr>
          <w:rFonts w:ascii="Times New Roman" w:eastAsia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Let d</w:t>
      </w:r>
      <w:r w:rsidR="009A6514" w:rsidRPr="00D41768">
        <w:rPr>
          <w:rFonts w:ascii="Times New Roman" w:hAnsi="Times New Roman"/>
          <w:sz w:val="24"/>
          <w:szCs w:val="24"/>
        </w:rPr>
        <w:t xml:space="preserve">ad savor </w:t>
      </w:r>
      <w:r w:rsidR="00EC5E28" w:rsidRPr="00D41768">
        <w:rPr>
          <w:rFonts w:ascii="Times New Roman" w:hAnsi="Times New Roman"/>
          <w:sz w:val="24"/>
          <w:szCs w:val="24"/>
        </w:rPr>
        <w:t>some</w:t>
      </w:r>
      <w:r w:rsidR="009A6514" w:rsidRPr="00D41768">
        <w:rPr>
          <w:rFonts w:ascii="Times New Roman" w:hAnsi="Times New Roman"/>
          <w:sz w:val="24"/>
          <w:szCs w:val="24"/>
        </w:rPr>
        <w:t xml:space="preserve"> grilled goodness (and a healthy dose of antioxidants) </w:t>
      </w:r>
      <w:r w:rsidR="00EC5E28" w:rsidRPr="00D41768">
        <w:rPr>
          <w:rFonts w:ascii="Times New Roman" w:hAnsi="Times New Roman"/>
          <w:sz w:val="24"/>
          <w:szCs w:val="24"/>
        </w:rPr>
        <w:t>with</w:t>
      </w:r>
      <w:r w:rsidR="009A6514" w:rsidRPr="00D41768">
        <w:rPr>
          <w:rFonts w:ascii="Times New Roman" w:hAnsi="Times New Roman"/>
          <w:sz w:val="24"/>
          <w:szCs w:val="24"/>
        </w:rPr>
        <w:t xml:space="preserve"> colorful fruit and veggie kabobs. Healthy, hydrating w</w:t>
      </w:r>
      <w:r w:rsidR="009A6514" w:rsidRPr="00D41768">
        <w:rPr>
          <w:rFonts w:ascii="Times New Roman" w:eastAsia="Times New Roman" w:hAnsi="Times New Roman"/>
          <w:color w:val="222222"/>
          <w:sz w:val="24"/>
          <w:szCs w:val="24"/>
        </w:rPr>
        <w:t>atermelon is the star ingredient of these colorful skewers</w:t>
      </w:r>
      <w:r w:rsidR="00EC5E28" w:rsidRPr="00D41768">
        <w:rPr>
          <w:rFonts w:ascii="Times New Roman" w:eastAsia="Times New Roman" w:hAnsi="Times New Roman"/>
          <w:color w:val="222222"/>
          <w:sz w:val="24"/>
          <w:szCs w:val="24"/>
        </w:rPr>
        <w:t>, which also include marinated chunks of pork</w:t>
      </w:r>
      <w:r w:rsidR="009A6514" w:rsidRPr="00D41768">
        <w:rPr>
          <w:rFonts w:ascii="Times New Roman" w:eastAsia="Times New Roman" w:hAnsi="Times New Roman"/>
          <w:color w:val="222222"/>
          <w:sz w:val="24"/>
          <w:szCs w:val="24"/>
        </w:rPr>
        <w:t>.</w:t>
      </w:r>
    </w:p>
    <w:p w14:paraId="11C45775" w14:textId="77777777" w:rsidR="009A6514" w:rsidRPr="00D41768" w:rsidRDefault="009A6514" w:rsidP="009A6514">
      <w:pPr>
        <w:shd w:val="clear" w:color="auto" w:fill="FFFFFF"/>
        <w:rPr>
          <w:rFonts w:ascii="Times New Roman" w:eastAsia="Times New Roman" w:hAnsi="Times New Roman"/>
          <w:color w:val="222222"/>
          <w:sz w:val="24"/>
          <w:szCs w:val="24"/>
        </w:rPr>
      </w:pPr>
    </w:p>
    <w:p w14:paraId="345BF062" w14:textId="77777777" w:rsidR="009A6514" w:rsidRPr="00D41768" w:rsidRDefault="0003419B" w:rsidP="009A6514">
      <w:pPr>
        <w:shd w:val="clear" w:color="auto" w:fill="FFFFFF"/>
        <w:rPr>
          <w:rFonts w:ascii="Times New Roman" w:eastAsia="Times New Roman" w:hAnsi="Times New Roman"/>
          <w:color w:val="22222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A05BAA7" wp14:editId="78D68BFB">
            <wp:simplePos x="0" y="0"/>
            <wp:positionH relativeFrom="margin">
              <wp:posOffset>4114800</wp:posOffset>
            </wp:positionH>
            <wp:positionV relativeFrom="margin">
              <wp:posOffset>2333625</wp:posOffset>
            </wp:positionV>
            <wp:extent cx="1371600" cy="1828800"/>
            <wp:effectExtent l="0" t="0" r="0" b="0"/>
            <wp:wrapSquare wrapText="bothSides"/>
            <wp:docPr id="3" name="Picture 3" descr="12568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2568_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6514" w:rsidRPr="00D41768">
        <w:rPr>
          <w:rFonts w:ascii="Times New Roman" w:eastAsia="Times New Roman" w:hAnsi="Times New Roman"/>
          <w:color w:val="222222"/>
          <w:sz w:val="24"/>
          <w:szCs w:val="24"/>
        </w:rPr>
        <w:t xml:space="preserve">Add a low-calorie, fat-free side by serving </w:t>
      </w:r>
      <w:r w:rsidR="00EC5E28" w:rsidRPr="00D41768">
        <w:rPr>
          <w:rFonts w:ascii="Times New Roman" w:eastAsia="Times New Roman" w:hAnsi="Times New Roman"/>
          <w:color w:val="222222"/>
          <w:sz w:val="24"/>
          <w:szCs w:val="24"/>
        </w:rPr>
        <w:t>watermelon balls</w:t>
      </w:r>
      <w:r w:rsidR="009A6514" w:rsidRPr="00D41768">
        <w:rPr>
          <w:rFonts w:ascii="Times New Roman" w:eastAsia="Times New Roman" w:hAnsi="Times New Roman"/>
          <w:color w:val="222222"/>
          <w:sz w:val="24"/>
          <w:szCs w:val="24"/>
        </w:rPr>
        <w:t xml:space="preserve"> in a fun </w:t>
      </w:r>
      <w:r w:rsidR="00C0429F" w:rsidRPr="00D41768">
        <w:rPr>
          <w:rFonts w:ascii="Times New Roman" w:eastAsia="Times New Roman" w:hAnsi="Times New Roman"/>
          <w:color w:val="222222"/>
          <w:sz w:val="24"/>
          <w:szCs w:val="24"/>
        </w:rPr>
        <w:t>golf ball</w:t>
      </w:r>
      <w:r w:rsidR="009A6514" w:rsidRPr="00D41768">
        <w:rPr>
          <w:rFonts w:ascii="Times New Roman" w:eastAsia="Times New Roman" w:hAnsi="Times New Roman"/>
          <w:color w:val="222222"/>
          <w:sz w:val="24"/>
          <w:szCs w:val="24"/>
        </w:rPr>
        <w:t xml:space="preserve">-shaped vessel carved from a watermelon rind. </w:t>
      </w:r>
    </w:p>
    <w:p w14:paraId="4621A104" w14:textId="77777777" w:rsidR="009A6514" w:rsidRPr="00D41768" w:rsidRDefault="009A6514" w:rsidP="009A6514">
      <w:pPr>
        <w:shd w:val="clear" w:color="auto" w:fill="FFFFFF"/>
        <w:rPr>
          <w:rFonts w:ascii="Times New Roman" w:eastAsia="Times New Roman" w:hAnsi="Times New Roman"/>
          <w:color w:val="222222"/>
          <w:sz w:val="24"/>
          <w:szCs w:val="24"/>
        </w:rPr>
      </w:pPr>
    </w:p>
    <w:p w14:paraId="132ADFE3" w14:textId="77777777" w:rsidR="009A6514" w:rsidRPr="00D41768" w:rsidRDefault="009A6514" w:rsidP="009A6514">
      <w:pPr>
        <w:shd w:val="clear" w:color="auto" w:fill="FFFFFF"/>
        <w:rPr>
          <w:rFonts w:ascii="Times New Roman" w:eastAsia="Times New Roman" w:hAnsi="Times New Roman"/>
          <w:color w:val="222222"/>
          <w:sz w:val="24"/>
          <w:szCs w:val="24"/>
        </w:rPr>
      </w:pPr>
      <w:r w:rsidRPr="00D41768">
        <w:rPr>
          <w:rFonts w:ascii="Times New Roman" w:eastAsia="Times New Roman" w:hAnsi="Times New Roman"/>
          <w:color w:val="222222"/>
          <w:sz w:val="24"/>
          <w:szCs w:val="24"/>
        </w:rPr>
        <w:t xml:space="preserve">For more recipes and carving ideas using versatile watermelon, visit </w:t>
      </w:r>
      <w:hyperlink r:id="rId11" w:history="1">
        <w:r w:rsidRPr="00D41768">
          <w:rPr>
            <w:rStyle w:val="Hyperlink"/>
            <w:rFonts w:ascii="Times New Roman" w:eastAsia="Times New Roman" w:hAnsi="Times New Roman"/>
            <w:sz w:val="24"/>
            <w:szCs w:val="24"/>
          </w:rPr>
          <w:t>www.watermelon.org</w:t>
        </w:r>
      </w:hyperlink>
      <w:r w:rsidRPr="00D41768">
        <w:rPr>
          <w:rFonts w:ascii="Times New Roman" w:eastAsia="Times New Roman" w:hAnsi="Times New Roman"/>
          <w:color w:val="222222"/>
          <w:sz w:val="24"/>
          <w:szCs w:val="24"/>
        </w:rPr>
        <w:t>.</w:t>
      </w:r>
    </w:p>
    <w:p w14:paraId="6EDBBB3D" w14:textId="77777777" w:rsidR="009A6514" w:rsidRPr="00D41768" w:rsidRDefault="009A6514" w:rsidP="009A6514">
      <w:pPr>
        <w:shd w:val="clear" w:color="auto" w:fill="FFFFFF"/>
        <w:rPr>
          <w:rFonts w:ascii="Times New Roman" w:eastAsia="Times New Roman" w:hAnsi="Times New Roman"/>
          <w:color w:val="222222"/>
          <w:sz w:val="24"/>
          <w:szCs w:val="24"/>
        </w:rPr>
      </w:pPr>
    </w:p>
    <w:p w14:paraId="7EAB00B4" w14:textId="77777777" w:rsidR="009A6514" w:rsidRPr="00D41768" w:rsidRDefault="009A6514">
      <w:pPr>
        <w:rPr>
          <w:rFonts w:ascii="Times New Roman" w:hAnsi="Times New Roman"/>
          <w:sz w:val="24"/>
          <w:szCs w:val="24"/>
        </w:rPr>
      </w:pPr>
    </w:p>
    <w:p w14:paraId="0146E8D0" w14:textId="77777777" w:rsidR="009A6514" w:rsidRPr="00D41768" w:rsidRDefault="008670E2" w:rsidP="009A65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Pork and Watermelon Ke</w:t>
      </w:r>
      <w:bookmarkStart w:id="0" w:name="_GoBack"/>
      <w:bookmarkEnd w:id="0"/>
      <w:r w:rsidR="009A6514" w:rsidRPr="00D41768">
        <w:rPr>
          <w:rFonts w:ascii="Times New Roman" w:hAnsi="Times New Roman"/>
          <w:b/>
          <w:sz w:val="24"/>
          <w:szCs w:val="24"/>
        </w:rPr>
        <w:t>bobs</w:t>
      </w:r>
    </w:p>
    <w:p w14:paraId="185E2AF0" w14:textId="77777777" w:rsidR="009A6514" w:rsidRPr="00D41768" w:rsidRDefault="003459E0" w:rsidP="009A6514">
      <w:pPr>
        <w:rPr>
          <w:rFonts w:ascii="Times New Roman" w:hAnsi="Times New Roman"/>
          <w:sz w:val="24"/>
          <w:szCs w:val="24"/>
        </w:rPr>
      </w:pPr>
      <w:r w:rsidRPr="00D41768">
        <w:rPr>
          <w:rFonts w:ascii="Times New Roman" w:hAnsi="Times New Roman"/>
          <w:sz w:val="24"/>
          <w:szCs w:val="24"/>
        </w:rPr>
        <w:t>Servings: 8</w:t>
      </w:r>
    </w:p>
    <w:p w14:paraId="6FA1F594" w14:textId="77777777" w:rsidR="003459E0" w:rsidRPr="00D41768" w:rsidRDefault="003459E0" w:rsidP="009A6514">
      <w:pPr>
        <w:rPr>
          <w:rFonts w:ascii="Times New Roman" w:hAnsi="Times New Roman"/>
          <w:sz w:val="24"/>
          <w:szCs w:val="24"/>
        </w:rPr>
      </w:pPr>
    </w:p>
    <w:p w14:paraId="3357238B" w14:textId="77777777" w:rsidR="009A6514" w:rsidRPr="00D41768" w:rsidRDefault="009A6514" w:rsidP="009A6514">
      <w:pPr>
        <w:rPr>
          <w:rFonts w:ascii="Times New Roman" w:hAnsi="Times New Roman"/>
          <w:sz w:val="24"/>
          <w:szCs w:val="24"/>
        </w:rPr>
      </w:pPr>
      <w:r w:rsidRPr="00D41768">
        <w:rPr>
          <w:rFonts w:ascii="Times New Roman" w:hAnsi="Times New Roman"/>
          <w:sz w:val="24"/>
          <w:szCs w:val="24"/>
        </w:rPr>
        <w:t xml:space="preserve">6 </w:t>
      </w:r>
      <w:r w:rsidRPr="00D41768">
        <w:rPr>
          <w:rFonts w:ascii="Times New Roman" w:hAnsi="Times New Roman"/>
          <w:sz w:val="24"/>
          <w:szCs w:val="24"/>
        </w:rPr>
        <w:tab/>
      </w:r>
      <w:r w:rsidR="003459E0" w:rsidRPr="00D41768">
        <w:rPr>
          <w:rFonts w:ascii="Times New Roman" w:hAnsi="Times New Roman"/>
          <w:sz w:val="24"/>
          <w:szCs w:val="24"/>
        </w:rPr>
        <w:t>t</w:t>
      </w:r>
      <w:r w:rsidRPr="00D41768">
        <w:rPr>
          <w:rFonts w:ascii="Times New Roman" w:hAnsi="Times New Roman"/>
          <w:sz w:val="24"/>
          <w:szCs w:val="24"/>
        </w:rPr>
        <w:t>ablespoons brown sugar</w:t>
      </w:r>
    </w:p>
    <w:p w14:paraId="30FB559A" w14:textId="77777777" w:rsidR="009A6514" w:rsidRPr="00D41768" w:rsidRDefault="009A6514" w:rsidP="009A6514">
      <w:pPr>
        <w:rPr>
          <w:rFonts w:ascii="Times New Roman" w:hAnsi="Times New Roman"/>
          <w:sz w:val="24"/>
          <w:szCs w:val="24"/>
        </w:rPr>
      </w:pPr>
      <w:r w:rsidRPr="00D41768">
        <w:rPr>
          <w:rFonts w:ascii="Times New Roman" w:hAnsi="Times New Roman"/>
          <w:sz w:val="24"/>
          <w:szCs w:val="24"/>
        </w:rPr>
        <w:t xml:space="preserve">6 </w:t>
      </w:r>
      <w:r w:rsidRPr="00D41768">
        <w:rPr>
          <w:rFonts w:ascii="Times New Roman" w:hAnsi="Times New Roman"/>
          <w:sz w:val="24"/>
          <w:szCs w:val="24"/>
        </w:rPr>
        <w:tab/>
      </w:r>
      <w:r w:rsidR="003459E0" w:rsidRPr="00D41768">
        <w:rPr>
          <w:rFonts w:ascii="Times New Roman" w:hAnsi="Times New Roman"/>
          <w:sz w:val="24"/>
          <w:szCs w:val="24"/>
        </w:rPr>
        <w:t>t</w:t>
      </w:r>
      <w:r w:rsidRPr="00D41768">
        <w:rPr>
          <w:rFonts w:ascii="Times New Roman" w:hAnsi="Times New Roman"/>
          <w:sz w:val="24"/>
          <w:szCs w:val="24"/>
        </w:rPr>
        <w:t>ablespoons soy sauce</w:t>
      </w:r>
    </w:p>
    <w:p w14:paraId="350FC113" w14:textId="77777777" w:rsidR="009A6514" w:rsidRPr="00D41768" w:rsidRDefault="009A6514" w:rsidP="009A6514">
      <w:pPr>
        <w:rPr>
          <w:rFonts w:ascii="Times New Roman" w:hAnsi="Times New Roman"/>
          <w:sz w:val="24"/>
          <w:szCs w:val="24"/>
        </w:rPr>
      </w:pPr>
      <w:r w:rsidRPr="00D41768">
        <w:rPr>
          <w:rFonts w:ascii="Times New Roman" w:hAnsi="Times New Roman"/>
          <w:sz w:val="24"/>
          <w:szCs w:val="24"/>
        </w:rPr>
        <w:t xml:space="preserve">6 </w:t>
      </w:r>
      <w:r w:rsidRPr="00D41768">
        <w:rPr>
          <w:rFonts w:ascii="Times New Roman" w:hAnsi="Times New Roman"/>
          <w:sz w:val="24"/>
          <w:szCs w:val="24"/>
        </w:rPr>
        <w:tab/>
      </w:r>
      <w:r w:rsidR="003459E0" w:rsidRPr="00D41768">
        <w:rPr>
          <w:rFonts w:ascii="Times New Roman" w:hAnsi="Times New Roman"/>
          <w:sz w:val="24"/>
          <w:szCs w:val="24"/>
        </w:rPr>
        <w:t>t</w:t>
      </w:r>
      <w:r w:rsidRPr="00D41768">
        <w:rPr>
          <w:rFonts w:ascii="Times New Roman" w:hAnsi="Times New Roman"/>
          <w:sz w:val="24"/>
          <w:szCs w:val="24"/>
        </w:rPr>
        <w:t>ablespoons diced red onion</w:t>
      </w:r>
    </w:p>
    <w:p w14:paraId="386EBE5C" w14:textId="77777777" w:rsidR="009A6514" w:rsidRPr="00D41768" w:rsidRDefault="009A6514" w:rsidP="009A6514">
      <w:pPr>
        <w:rPr>
          <w:rFonts w:ascii="Times New Roman" w:hAnsi="Times New Roman"/>
          <w:sz w:val="24"/>
          <w:szCs w:val="24"/>
        </w:rPr>
      </w:pPr>
      <w:r w:rsidRPr="00D41768">
        <w:rPr>
          <w:rFonts w:ascii="Times New Roman" w:hAnsi="Times New Roman"/>
          <w:sz w:val="24"/>
          <w:szCs w:val="24"/>
        </w:rPr>
        <w:t xml:space="preserve">3 </w:t>
      </w:r>
      <w:r w:rsidRPr="00D41768">
        <w:rPr>
          <w:rFonts w:ascii="Times New Roman" w:hAnsi="Times New Roman"/>
          <w:sz w:val="24"/>
          <w:szCs w:val="24"/>
        </w:rPr>
        <w:tab/>
      </w:r>
      <w:r w:rsidR="003459E0" w:rsidRPr="00D41768">
        <w:rPr>
          <w:rFonts w:ascii="Times New Roman" w:hAnsi="Times New Roman"/>
          <w:sz w:val="24"/>
          <w:szCs w:val="24"/>
        </w:rPr>
        <w:t xml:space="preserve">garlic </w:t>
      </w:r>
      <w:r w:rsidRPr="00D41768">
        <w:rPr>
          <w:rFonts w:ascii="Times New Roman" w:hAnsi="Times New Roman"/>
          <w:sz w:val="24"/>
          <w:szCs w:val="24"/>
        </w:rPr>
        <w:t>clove</w:t>
      </w:r>
      <w:r w:rsidR="003459E0" w:rsidRPr="00D41768">
        <w:rPr>
          <w:rFonts w:ascii="Times New Roman" w:hAnsi="Times New Roman"/>
          <w:sz w:val="24"/>
          <w:szCs w:val="24"/>
        </w:rPr>
        <w:t>s</w:t>
      </w:r>
      <w:r w:rsidRPr="00D41768">
        <w:rPr>
          <w:rFonts w:ascii="Times New Roman" w:hAnsi="Times New Roman"/>
          <w:sz w:val="24"/>
          <w:szCs w:val="24"/>
        </w:rPr>
        <w:t>, minced</w:t>
      </w:r>
    </w:p>
    <w:p w14:paraId="0B899BB4" w14:textId="77777777" w:rsidR="009A6514" w:rsidRPr="00D41768" w:rsidRDefault="009A6514" w:rsidP="009A6514">
      <w:pPr>
        <w:rPr>
          <w:rFonts w:ascii="Times New Roman" w:hAnsi="Times New Roman"/>
          <w:sz w:val="24"/>
          <w:szCs w:val="24"/>
        </w:rPr>
      </w:pPr>
      <w:r w:rsidRPr="00D41768">
        <w:rPr>
          <w:rFonts w:ascii="Times New Roman" w:hAnsi="Times New Roman"/>
          <w:sz w:val="24"/>
          <w:szCs w:val="24"/>
        </w:rPr>
        <w:t xml:space="preserve">3 </w:t>
      </w:r>
      <w:r w:rsidRPr="00D41768">
        <w:rPr>
          <w:rFonts w:ascii="Times New Roman" w:hAnsi="Times New Roman"/>
          <w:sz w:val="24"/>
          <w:szCs w:val="24"/>
        </w:rPr>
        <w:tab/>
      </w:r>
      <w:r w:rsidR="003459E0" w:rsidRPr="00D41768">
        <w:rPr>
          <w:rFonts w:ascii="Times New Roman" w:hAnsi="Times New Roman"/>
          <w:sz w:val="24"/>
          <w:szCs w:val="24"/>
        </w:rPr>
        <w:t>t</w:t>
      </w:r>
      <w:r w:rsidRPr="00D41768">
        <w:rPr>
          <w:rFonts w:ascii="Times New Roman" w:hAnsi="Times New Roman"/>
          <w:sz w:val="24"/>
          <w:szCs w:val="24"/>
        </w:rPr>
        <w:t>ablespoons lemon juice</w:t>
      </w:r>
    </w:p>
    <w:p w14:paraId="3926F86C" w14:textId="77777777" w:rsidR="009A6514" w:rsidRPr="00D41768" w:rsidRDefault="009A6514" w:rsidP="009A6514">
      <w:pPr>
        <w:rPr>
          <w:rFonts w:ascii="Times New Roman" w:hAnsi="Times New Roman"/>
          <w:sz w:val="24"/>
          <w:szCs w:val="24"/>
        </w:rPr>
      </w:pPr>
      <w:proofErr w:type="gramStart"/>
      <w:r w:rsidRPr="00D41768">
        <w:rPr>
          <w:rFonts w:ascii="Times New Roman" w:hAnsi="Times New Roman"/>
          <w:sz w:val="24"/>
          <w:szCs w:val="24"/>
        </w:rPr>
        <w:t xml:space="preserve">1 </w:t>
      </w:r>
      <w:r w:rsidRPr="00D41768">
        <w:rPr>
          <w:rFonts w:ascii="Times New Roman" w:hAnsi="Times New Roman"/>
          <w:sz w:val="24"/>
          <w:szCs w:val="24"/>
        </w:rPr>
        <w:tab/>
      </w:r>
      <w:r w:rsidR="003459E0" w:rsidRPr="00D41768">
        <w:rPr>
          <w:rFonts w:ascii="Times New Roman" w:hAnsi="Times New Roman"/>
          <w:sz w:val="24"/>
          <w:szCs w:val="24"/>
        </w:rPr>
        <w:t>t</w:t>
      </w:r>
      <w:r w:rsidRPr="00D41768">
        <w:rPr>
          <w:rFonts w:ascii="Times New Roman" w:hAnsi="Times New Roman"/>
          <w:sz w:val="24"/>
          <w:szCs w:val="24"/>
        </w:rPr>
        <w:t>ablespoon</w:t>
      </w:r>
      <w:proofErr w:type="gramEnd"/>
      <w:r w:rsidRPr="00D41768">
        <w:rPr>
          <w:rFonts w:ascii="Times New Roman" w:hAnsi="Times New Roman"/>
          <w:sz w:val="24"/>
          <w:szCs w:val="24"/>
        </w:rPr>
        <w:t xml:space="preserve"> olive oil</w:t>
      </w:r>
    </w:p>
    <w:p w14:paraId="27150B45" w14:textId="77777777" w:rsidR="009A6514" w:rsidRPr="00D41768" w:rsidRDefault="009A6514" w:rsidP="009A6514">
      <w:pPr>
        <w:rPr>
          <w:rFonts w:ascii="Times New Roman" w:hAnsi="Times New Roman"/>
          <w:sz w:val="24"/>
          <w:szCs w:val="24"/>
        </w:rPr>
      </w:pPr>
      <w:r w:rsidRPr="00D41768">
        <w:rPr>
          <w:rFonts w:ascii="Times New Roman" w:hAnsi="Times New Roman"/>
          <w:sz w:val="24"/>
          <w:szCs w:val="24"/>
        </w:rPr>
        <w:t>1</w:t>
      </w:r>
      <w:proofErr w:type="gramStart"/>
      <w:r w:rsidRPr="00D41768">
        <w:rPr>
          <w:rFonts w:ascii="Times New Roman" w:hAnsi="Times New Roman"/>
          <w:sz w:val="24"/>
          <w:szCs w:val="24"/>
        </w:rPr>
        <w:t xml:space="preserve">/4 </w:t>
      </w:r>
      <w:r w:rsidRPr="00D41768">
        <w:rPr>
          <w:rFonts w:ascii="Times New Roman" w:hAnsi="Times New Roman"/>
          <w:sz w:val="24"/>
          <w:szCs w:val="24"/>
        </w:rPr>
        <w:tab/>
        <w:t>teaspoon</w:t>
      </w:r>
      <w:proofErr w:type="gramEnd"/>
      <w:r w:rsidRPr="00D41768">
        <w:rPr>
          <w:rFonts w:ascii="Times New Roman" w:hAnsi="Times New Roman"/>
          <w:sz w:val="24"/>
          <w:szCs w:val="24"/>
        </w:rPr>
        <w:t xml:space="preserve"> ground thyme</w:t>
      </w:r>
    </w:p>
    <w:p w14:paraId="6D5E2D35" w14:textId="77777777" w:rsidR="009A6514" w:rsidRPr="00D41768" w:rsidRDefault="003459E0" w:rsidP="009A6514">
      <w:pPr>
        <w:ind w:firstLine="720"/>
        <w:rPr>
          <w:rFonts w:ascii="Times New Roman" w:hAnsi="Times New Roman"/>
          <w:sz w:val="24"/>
          <w:szCs w:val="24"/>
        </w:rPr>
      </w:pPr>
      <w:r w:rsidRPr="00D41768">
        <w:rPr>
          <w:rFonts w:ascii="Times New Roman" w:hAnsi="Times New Roman"/>
          <w:sz w:val="24"/>
          <w:szCs w:val="24"/>
        </w:rPr>
        <w:t>P</w:t>
      </w:r>
      <w:r w:rsidR="009A6514" w:rsidRPr="00D41768">
        <w:rPr>
          <w:rFonts w:ascii="Times New Roman" w:hAnsi="Times New Roman"/>
          <w:sz w:val="24"/>
          <w:szCs w:val="24"/>
        </w:rPr>
        <w:t>epper to taste</w:t>
      </w:r>
    </w:p>
    <w:p w14:paraId="50F92D9C" w14:textId="77777777" w:rsidR="009A6514" w:rsidRPr="00D41768" w:rsidRDefault="009A6514" w:rsidP="009A6514">
      <w:pPr>
        <w:rPr>
          <w:rFonts w:ascii="Times New Roman" w:hAnsi="Times New Roman"/>
          <w:sz w:val="24"/>
          <w:szCs w:val="24"/>
        </w:rPr>
      </w:pPr>
      <w:r w:rsidRPr="00D41768">
        <w:rPr>
          <w:rFonts w:ascii="Times New Roman" w:hAnsi="Times New Roman"/>
          <w:sz w:val="24"/>
          <w:szCs w:val="24"/>
        </w:rPr>
        <w:t>1</w:t>
      </w:r>
      <w:r w:rsidR="003459E0" w:rsidRPr="00D41768">
        <w:rPr>
          <w:rFonts w:ascii="Times New Roman" w:hAnsi="Times New Roman"/>
          <w:sz w:val="24"/>
          <w:szCs w:val="24"/>
        </w:rPr>
        <w:tab/>
      </w:r>
      <w:r w:rsidRPr="00D41768">
        <w:rPr>
          <w:rFonts w:ascii="Times New Roman" w:hAnsi="Times New Roman"/>
          <w:sz w:val="24"/>
          <w:szCs w:val="24"/>
        </w:rPr>
        <w:t xml:space="preserve"> </w:t>
      </w:r>
      <w:r w:rsidR="003459E0" w:rsidRPr="00D41768">
        <w:rPr>
          <w:rFonts w:ascii="Times New Roman" w:hAnsi="Times New Roman"/>
          <w:sz w:val="24"/>
          <w:szCs w:val="24"/>
        </w:rPr>
        <w:t>pound b</w:t>
      </w:r>
      <w:r w:rsidRPr="00D41768">
        <w:rPr>
          <w:rFonts w:ascii="Times New Roman" w:hAnsi="Times New Roman"/>
          <w:sz w:val="24"/>
          <w:szCs w:val="24"/>
        </w:rPr>
        <w:t>oned, lean pork chop, cut into 1</w:t>
      </w:r>
      <w:r w:rsidR="003459E0" w:rsidRPr="00D41768">
        <w:rPr>
          <w:rFonts w:ascii="Times New Roman" w:hAnsi="Times New Roman"/>
          <w:sz w:val="24"/>
          <w:szCs w:val="24"/>
        </w:rPr>
        <w:t>-inch</w:t>
      </w:r>
      <w:r w:rsidRPr="00D41768">
        <w:rPr>
          <w:rFonts w:ascii="Times New Roman" w:hAnsi="Times New Roman"/>
          <w:sz w:val="24"/>
          <w:szCs w:val="24"/>
        </w:rPr>
        <w:t>cubes (approximately 38</w:t>
      </w:r>
      <w:r w:rsidR="00C0429F">
        <w:rPr>
          <w:rFonts w:ascii="Times New Roman" w:hAnsi="Times New Roman"/>
          <w:sz w:val="24"/>
          <w:szCs w:val="24"/>
        </w:rPr>
        <w:t>-</w:t>
      </w:r>
      <w:r w:rsidRPr="00D41768">
        <w:rPr>
          <w:rFonts w:ascii="Times New Roman" w:hAnsi="Times New Roman"/>
          <w:sz w:val="24"/>
          <w:szCs w:val="24"/>
        </w:rPr>
        <w:t>40 pieces)</w:t>
      </w:r>
    </w:p>
    <w:p w14:paraId="02578E1F" w14:textId="77777777" w:rsidR="009A6514" w:rsidRPr="00D41768" w:rsidRDefault="009A6514" w:rsidP="009A6514">
      <w:pPr>
        <w:rPr>
          <w:rFonts w:ascii="Times New Roman" w:hAnsi="Times New Roman"/>
          <w:sz w:val="24"/>
          <w:szCs w:val="24"/>
        </w:rPr>
      </w:pPr>
      <w:r w:rsidRPr="00D41768">
        <w:rPr>
          <w:rFonts w:ascii="Times New Roman" w:hAnsi="Times New Roman"/>
          <w:sz w:val="24"/>
          <w:szCs w:val="24"/>
        </w:rPr>
        <w:t xml:space="preserve">32 </w:t>
      </w:r>
      <w:r w:rsidR="003459E0" w:rsidRPr="00D41768">
        <w:rPr>
          <w:rFonts w:ascii="Times New Roman" w:hAnsi="Times New Roman"/>
          <w:sz w:val="24"/>
          <w:szCs w:val="24"/>
        </w:rPr>
        <w:tab/>
      </w:r>
      <w:r w:rsidRPr="00D41768">
        <w:rPr>
          <w:rFonts w:ascii="Times New Roman" w:hAnsi="Times New Roman"/>
          <w:sz w:val="24"/>
          <w:szCs w:val="24"/>
        </w:rPr>
        <w:t>cubes watermelon</w:t>
      </w:r>
      <w:r w:rsidR="003459E0" w:rsidRPr="00D41768">
        <w:rPr>
          <w:rFonts w:ascii="Times New Roman" w:hAnsi="Times New Roman"/>
          <w:sz w:val="24"/>
          <w:szCs w:val="24"/>
        </w:rPr>
        <w:t xml:space="preserve"> (1 inch each), plus extra for garnish if desired</w:t>
      </w:r>
    </w:p>
    <w:p w14:paraId="73F3E392" w14:textId="77777777" w:rsidR="009A6514" w:rsidRPr="00D41768" w:rsidRDefault="009A6514" w:rsidP="009A6514">
      <w:pPr>
        <w:rPr>
          <w:rFonts w:ascii="Times New Roman" w:hAnsi="Times New Roman"/>
          <w:sz w:val="24"/>
          <w:szCs w:val="24"/>
        </w:rPr>
      </w:pPr>
      <w:r w:rsidRPr="00D41768">
        <w:rPr>
          <w:rFonts w:ascii="Times New Roman" w:hAnsi="Times New Roman"/>
          <w:sz w:val="24"/>
          <w:szCs w:val="24"/>
        </w:rPr>
        <w:t>16</w:t>
      </w:r>
      <w:r w:rsidR="00C0429F">
        <w:rPr>
          <w:rFonts w:ascii="Times New Roman" w:hAnsi="Times New Roman"/>
          <w:sz w:val="24"/>
          <w:szCs w:val="24"/>
        </w:rPr>
        <w:t>-</w:t>
      </w:r>
      <w:r w:rsidRPr="00D41768">
        <w:rPr>
          <w:rFonts w:ascii="Times New Roman" w:hAnsi="Times New Roman"/>
          <w:sz w:val="24"/>
          <w:szCs w:val="24"/>
        </w:rPr>
        <w:t xml:space="preserve">24 </w:t>
      </w:r>
      <w:r w:rsidR="00C0429F">
        <w:rPr>
          <w:rFonts w:ascii="Times New Roman" w:hAnsi="Times New Roman"/>
          <w:sz w:val="24"/>
          <w:szCs w:val="24"/>
        </w:rPr>
        <w:tab/>
      </w:r>
      <w:r w:rsidRPr="00D41768">
        <w:rPr>
          <w:rFonts w:ascii="Times New Roman" w:hAnsi="Times New Roman"/>
          <w:sz w:val="24"/>
          <w:szCs w:val="24"/>
        </w:rPr>
        <w:t>zucchini rounds</w:t>
      </w:r>
      <w:r w:rsidR="003459E0" w:rsidRPr="00D41768">
        <w:rPr>
          <w:rFonts w:ascii="Times New Roman" w:hAnsi="Times New Roman"/>
          <w:sz w:val="24"/>
          <w:szCs w:val="24"/>
        </w:rPr>
        <w:t xml:space="preserve"> (1/2 inch)</w:t>
      </w:r>
    </w:p>
    <w:p w14:paraId="6E6E4D9A" w14:textId="77777777" w:rsidR="009A6514" w:rsidRPr="00D41768" w:rsidRDefault="009A6514" w:rsidP="009A6514">
      <w:pPr>
        <w:rPr>
          <w:rFonts w:ascii="Times New Roman" w:hAnsi="Times New Roman"/>
          <w:sz w:val="24"/>
          <w:szCs w:val="24"/>
        </w:rPr>
      </w:pPr>
      <w:r w:rsidRPr="00D41768">
        <w:rPr>
          <w:rFonts w:ascii="Times New Roman" w:hAnsi="Times New Roman"/>
          <w:sz w:val="24"/>
          <w:szCs w:val="24"/>
        </w:rPr>
        <w:t xml:space="preserve">16 </w:t>
      </w:r>
      <w:r w:rsidR="003459E0" w:rsidRPr="00D41768">
        <w:rPr>
          <w:rFonts w:ascii="Times New Roman" w:hAnsi="Times New Roman"/>
          <w:sz w:val="24"/>
          <w:szCs w:val="24"/>
        </w:rPr>
        <w:tab/>
      </w:r>
      <w:r w:rsidRPr="00D41768">
        <w:rPr>
          <w:rFonts w:ascii="Times New Roman" w:hAnsi="Times New Roman"/>
          <w:sz w:val="24"/>
          <w:szCs w:val="24"/>
        </w:rPr>
        <w:t>pineapple chunks, fresh or canned</w:t>
      </w:r>
      <w:r w:rsidR="003459E0" w:rsidRPr="00D41768">
        <w:rPr>
          <w:rFonts w:ascii="Times New Roman" w:hAnsi="Times New Roman"/>
          <w:sz w:val="24"/>
          <w:szCs w:val="24"/>
        </w:rPr>
        <w:t xml:space="preserve"> (1 inch each)</w:t>
      </w:r>
    </w:p>
    <w:p w14:paraId="18A3FD91" w14:textId="77777777" w:rsidR="009A6514" w:rsidRPr="00D41768" w:rsidRDefault="009A6514" w:rsidP="009A6514">
      <w:pPr>
        <w:rPr>
          <w:rFonts w:ascii="Times New Roman" w:hAnsi="Times New Roman"/>
          <w:sz w:val="24"/>
          <w:szCs w:val="24"/>
        </w:rPr>
      </w:pPr>
      <w:r w:rsidRPr="00D41768">
        <w:rPr>
          <w:rFonts w:ascii="Times New Roman" w:hAnsi="Times New Roman"/>
          <w:sz w:val="24"/>
          <w:szCs w:val="24"/>
        </w:rPr>
        <w:t xml:space="preserve">24 </w:t>
      </w:r>
      <w:r w:rsidR="003459E0" w:rsidRPr="00D41768">
        <w:rPr>
          <w:rFonts w:ascii="Times New Roman" w:hAnsi="Times New Roman"/>
          <w:sz w:val="24"/>
          <w:szCs w:val="24"/>
        </w:rPr>
        <w:tab/>
      </w:r>
      <w:r w:rsidRPr="00D41768">
        <w:rPr>
          <w:rFonts w:ascii="Times New Roman" w:hAnsi="Times New Roman"/>
          <w:sz w:val="24"/>
          <w:szCs w:val="24"/>
        </w:rPr>
        <w:t>yellow or orange peppers</w:t>
      </w:r>
      <w:r w:rsidR="003459E0" w:rsidRPr="00D41768">
        <w:rPr>
          <w:rFonts w:ascii="Times New Roman" w:hAnsi="Times New Roman"/>
          <w:sz w:val="24"/>
          <w:szCs w:val="24"/>
        </w:rPr>
        <w:t xml:space="preserve"> chunks</w:t>
      </w:r>
      <w:r w:rsidRPr="00D41768">
        <w:rPr>
          <w:rFonts w:ascii="Times New Roman" w:hAnsi="Times New Roman"/>
          <w:sz w:val="24"/>
          <w:szCs w:val="24"/>
        </w:rPr>
        <w:t xml:space="preserve"> </w:t>
      </w:r>
      <w:r w:rsidR="003459E0" w:rsidRPr="00D41768">
        <w:rPr>
          <w:rFonts w:ascii="Times New Roman" w:hAnsi="Times New Roman"/>
          <w:sz w:val="24"/>
          <w:szCs w:val="24"/>
        </w:rPr>
        <w:t xml:space="preserve">(1 inch each, </w:t>
      </w:r>
      <w:r w:rsidRPr="00D41768">
        <w:rPr>
          <w:rFonts w:ascii="Times New Roman" w:hAnsi="Times New Roman"/>
          <w:sz w:val="24"/>
          <w:szCs w:val="24"/>
        </w:rPr>
        <w:t>approximately 3</w:t>
      </w:r>
      <w:r w:rsidR="00C0429F">
        <w:rPr>
          <w:rFonts w:ascii="Times New Roman" w:hAnsi="Times New Roman"/>
          <w:sz w:val="24"/>
          <w:szCs w:val="24"/>
        </w:rPr>
        <w:t>-</w:t>
      </w:r>
      <w:r w:rsidRPr="00D41768">
        <w:rPr>
          <w:rFonts w:ascii="Times New Roman" w:hAnsi="Times New Roman"/>
          <w:sz w:val="24"/>
          <w:szCs w:val="24"/>
        </w:rPr>
        <w:t>4 peppers total)</w:t>
      </w:r>
    </w:p>
    <w:p w14:paraId="66435773" w14:textId="77777777" w:rsidR="009A6514" w:rsidRPr="00D41768" w:rsidRDefault="003459E0" w:rsidP="003459E0">
      <w:pPr>
        <w:ind w:firstLine="720"/>
        <w:rPr>
          <w:rFonts w:ascii="Times New Roman" w:hAnsi="Times New Roman"/>
          <w:sz w:val="24"/>
          <w:szCs w:val="24"/>
        </w:rPr>
      </w:pPr>
      <w:r w:rsidRPr="00D41768">
        <w:rPr>
          <w:rFonts w:ascii="Times New Roman" w:hAnsi="Times New Roman"/>
          <w:sz w:val="24"/>
          <w:szCs w:val="24"/>
        </w:rPr>
        <w:t>C</w:t>
      </w:r>
      <w:r w:rsidR="009A6514" w:rsidRPr="00D41768">
        <w:rPr>
          <w:rFonts w:ascii="Times New Roman" w:hAnsi="Times New Roman"/>
          <w:sz w:val="24"/>
          <w:szCs w:val="24"/>
        </w:rPr>
        <w:t>ooking spray</w:t>
      </w:r>
    </w:p>
    <w:p w14:paraId="407EC453" w14:textId="77777777" w:rsidR="003459E0" w:rsidRPr="00D41768" w:rsidRDefault="003459E0" w:rsidP="003459E0">
      <w:pPr>
        <w:ind w:firstLine="720"/>
        <w:rPr>
          <w:rFonts w:ascii="Times New Roman" w:hAnsi="Times New Roman"/>
          <w:sz w:val="24"/>
          <w:szCs w:val="24"/>
        </w:rPr>
      </w:pPr>
      <w:r w:rsidRPr="00D41768">
        <w:rPr>
          <w:rFonts w:ascii="Times New Roman" w:hAnsi="Times New Roman"/>
          <w:sz w:val="24"/>
          <w:szCs w:val="24"/>
        </w:rPr>
        <w:t>Sesame seeds for garnish</w:t>
      </w:r>
    </w:p>
    <w:p w14:paraId="5A3E6D0E" w14:textId="77777777" w:rsidR="009A6514" w:rsidRPr="00D41768" w:rsidRDefault="009A6514" w:rsidP="009A6514">
      <w:pPr>
        <w:rPr>
          <w:rFonts w:ascii="Times New Roman" w:hAnsi="Times New Roman"/>
          <w:sz w:val="24"/>
          <w:szCs w:val="24"/>
        </w:rPr>
      </w:pPr>
    </w:p>
    <w:p w14:paraId="27EAA82D" w14:textId="77777777" w:rsidR="009A6514" w:rsidRPr="00D41768" w:rsidRDefault="009A6514" w:rsidP="009A6514">
      <w:pPr>
        <w:rPr>
          <w:rFonts w:ascii="Times New Roman" w:hAnsi="Times New Roman"/>
          <w:sz w:val="24"/>
          <w:szCs w:val="24"/>
        </w:rPr>
      </w:pPr>
      <w:r w:rsidRPr="00D41768">
        <w:rPr>
          <w:rFonts w:ascii="Times New Roman" w:hAnsi="Times New Roman"/>
          <w:sz w:val="24"/>
          <w:szCs w:val="24"/>
        </w:rPr>
        <w:t xml:space="preserve">Combine sugar, soy sauce, onion, garlic, lemon juice, olive oil, thyme and pepper in mixing bowl. Pour into </w:t>
      </w:r>
      <w:proofErr w:type="spellStart"/>
      <w:r w:rsidR="003459E0" w:rsidRPr="00D41768">
        <w:rPr>
          <w:rFonts w:ascii="Times New Roman" w:hAnsi="Times New Roman"/>
          <w:sz w:val="24"/>
          <w:szCs w:val="24"/>
        </w:rPr>
        <w:t>resealable</w:t>
      </w:r>
      <w:proofErr w:type="spellEnd"/>
      <w:r w:rsidRPr="00D41768">
        <w:rPr>
          <w:rFonts w:ascii="Times New Roman" w:hAnsi="Times New Roman"/>
          <w:sz w:val="24"/>
          <w:szCs w:val="24"/>
        </w:rPr>
        <w:t xml:space="preserve"> bag and add pork pieces. Seal bag, mix thoroughly and refrigerate for at least 1 hour, turning bag </w:t>
      </w:r>
      <w:r w:rsidR="003459E0" w:rsidRPr="00D41768">
        <w:rPr>
          <w:rFonts w:ascii="Times New Roman" w:hAnsi="Times New Roman"/>
          <w:sz w:val="24"/>
          <w:szCs w:val="24"/>
        </w:rPr>
        <w:t>periodically</w:t>
      </w:r>
      <w:r w:rsidRPr="00D41768">
        <w:rPr>
          <w:rFonts w:ascii="Times New Roman" w:hAnsi="Times New Roman"/>
          <w:sz w:val="24"/>
          <w:szCs w:val="24"/>
        </w:rPr>
        <w:t xml:space="preserve">. </w:t>
      </w:r>
    </w:p>
    <w:p w14:paraId="70428403" w14:textId="77777777" w:rsidR="003459E0" w:rsidRPr="00D41768" w:rsidRDefault="003459E0" w:rsidP="009A6514">
      <w:pPr>
        <w:rPr>
          <w:rFonts w:ascii="Times New Roman" w:hAnsi="Times New Roman"/>
          <w:sz w:val="24"/>
          <w:szCs w:val="24"/>
        </w:rPr>
      </w:pPr>
    </w:p>
    <w:p w14:paraId="42CF53BC" w14:textId="77777777" w:rsidR="009A6514" w:rsidRPr="00D41768" w:rsidRDefault="009A6514" w:rsidP="009A6514">
      <w:pPr>
        <w:rPr>
          <w:rFonts w:ascii="Times New Roman" w:hAnsi="Times New Roman"/>
          <w:sz w:val="24"/>
          <w:szCs w:val="24"/>
        </w:rPr>
      </w:pPr>
      <w:r w:rsidRPr="00D41768">
        <w:rPr>
          <w:rFonts w:ascii="Times New Roman" w:hAnsi="Times New Roman"/>
          <w:sz w:val="24"/>
          <w:szCs w:val="24"/>
        </w:rPr>
        <w:t>Remove pork from bag and reserve marinade. Thread 5 pork pieces, 4 watermelon cubes, 2</w:t>
      </w:r>
      <w:r w:rsidR="00C0429F">
        <w:rPr>
          <w:rFonts w:ascii="Times New Roman" w:hAnsi="Times New Roman"/>
          <w:sz w:val="24"/>
          <w:szCs w:val="24"/>
        </w:rPr>
        <w:t>-</w:t>
      </w:r>
      <w:r w:rsidRPr="00D41768">
        <w:rPr>
          <w:rFonts w:ascii="Times New Roman" w:hAnsi="Times New Roman"/>
          <w:sz w:val="24"/>
          <w:szCs w:val="24"/>
        </w:rPr>
        <w:t xml:space="preserve">3 zucchini rounds, 2 pineapple chunks and 3 peppers on each of 8 skewers, alternating the order. </w:t>
      </w:r>
    </w:p>
    <w:p w14:paraId="26CC3BD3" w14:textId="77777777" w:rsidR="003459E0" w:rsidRPr="00D41768" w:rsidRDefault="003459E0" w:rsidP="009A6514">
      <w:pPr>
        <w:rPr>
          <w:rFonts w:ascii="Times New Roman" w:hAnsi="Times New Roman"/>
          <w:sz w:val="24"/>
          <w:szCs w:val="24"/>
        </w:rPr>
      </w:pPr>
    </w:p>
    <w:p w14:paraId="041FD00B" w14:textId="77777777" w:rsidR="009A6514" w:rsidRPr="00D41768" w:rsidRDefault="009A6514" w:rsidP="009A6514">
      <w:pPr>
        <w:rPr>
          <w:rFonts w:ascii="Times New Roman" w:hAnsi="Times New Roman"/>
          <w:sz w:val="24"/>
          <w:szCs w:val="24"/>
        </w:rPr>
      </w:pPr>
      <w:proofErr w:type="gramStart"/>
      <w:r w:rsidRPr="00D41768">
        <w:rPr>
          <w:rFonts w:ascii="Times New Roman" w:hAnsi="Times New Roman"/>
          <w:sz w:val="24"/>
          <w:szCs w:val="24"/>
        </w:rPr>
        <w:t xml:space="preserve">Spray cooking surface </w:t>
      </w:r>
      <w:r w:rsidR="003459E0" w:rsidRPr="00D41768">
        <w:rPr>
          <w:rFonts w:ascii="Times New Roman" w:hAnsi="Times New Roman"/>
          <w:sz w:val="24"/>
          <w:szCs w:val="24"/>
        </w:rPr>
        <w:t xml:space="preserve">on heated grill </w:t>
      </w:r>
      <w:r w:rsidRPr="00D41768">
        <w:rPr>
          <w:rFonts w:ascii="Times New Roman" w:hAnsi="Times New Roman"/>
          <w:sz w:val="24"/>
          <w:szCs w:val="24"/>
        </w:rPr>
        <w:t>and place kebobs on grill.</w:t>
      </w:r>
      <w:proofErr w:type="gramEnd"/>
      <w:r w:rsidRPr="00D41768">
        <w:rPr>
          <w:rFonts w:ascii="Times New Roman" w:hAnsi="Times New Roman"/>
          <w:sz w:val="24"/>
          <w:szCs w:val="24"/>
        </w:rPr>
        <w:t xml:space="preserve"> Grill for 12</w:t>
      </w:r>
      <w:r w:rsidR="00C0429F">
        <w:rPr>
          <w:rFonts w:ascii="Times New Roman" w:hAnsi="Times New Roman"/>
          <w:sz w:val="24"/>
          <w:szCs w:val="24"/>
        </w:rPr>
        <w:t>-</w:t>
      </w:r>
      <w:r w:rsidRPr="00D41768">
        <w:rPr>
          <w:rFonts w:ascii="Times New Roman" w:hAnsi="Times New Roman"/>
          <w:sz w:val="24"/>
          <w:szCs w:val="24"/>
        </w:rPr>
        <w:t xml:space="preserve">15 minutes, or until done, turning and basting frequently with reserved marinade. Garnish with sesame seeds and chunks of watermelon. </w:t>
      </w:r>
    </w:p>
    <w:p w14:paraId="537CE6EC" w14:textId="77777777" w:rsidR="003459E0" w:rsidRPr="00D41768" w:rsidRDefault="003459E0">
      <w:pPr>
        <w:rPr>
          <w:rFonts w:ascii="Times New Roman" w:hAnsi="Times New Roman"/>
          <w:sz w:val="24"/>
          <w:szCs w:val="24"/>
        </w:rPr>
      </w:pPr>
    </w:p>
    <w:p w14:paraId="79B3DD06" w14:textId="77777777" w:rsidR="009A6514" w:rsidRPr="00D41768" w:rsidRDefault="00A641DF" w:rsidP="009A6514">
      <w:pPr>
        <w:pStyle w:val="Body"/>
        <w:rPr>
          <w:rFonts w:ascii="Times New Roman" w:hAnsi="Times New Roman"/>
          <w:b/>
          <w:szCs w:val="24"/>
        </w:rPr>
      </w:pPr>
      <w:r w:rsidRPr="00D41768">
        <w:rPr>
          <w:rFonts w:ascii="Times New Roman" w:hAnsi="Times New Roman"/>
          <w:b/>
          <w:szCs w:val="24"/>
        </w:rPr>
        <w:t>Golf</w:t>
      </w:r>
      <w:r>
        <w:rPr>
          <w:rFonts w:ascii="Times New Roman" w:hAnsi="Times New Roman"/>
          <w:b/>
          <w:szCs w:val="24"/>
        </w:rPr>
        <w:t xml:space="preserve"> B</w:t>
      </w:r>
      <w:r w:rsidRPr="00D41768">
        <w:rPr>
          <w:rFonts w:ascii="Times New Roman" w:hAnsi="Times New Roman"/>
          <w:b/>
          <w:szCs w:val="24"/>
        </w:rPr>
        <w:t xml:space="preserve">all </w:t>
      </w:r>
      <w:r w:rsidR="00EC5E28" w:rsidRPr="00D41768">
        <w:rPr>
          <w:rFonts w:ascii="Times New Roman" w:hAnsi="Times New Roman"/>
          <w:b/>
          <w:szCs w:val="24"/>
        </w:rPr>
        <w:t>Serving Bowl</w:t>
      </w:r>
    </w:p>
    <w:p w14:paraId="04332199" w14:textId="77777777" w:rsidR="009A6514" w:rsidRPr="00D41768" w:rsidRDefault="009A6514" w:rsidP="009A6514">
      <w:pPr>
        <w:pStyle w:val="Body"/>
        <w:rPr>
          <w:rFonts w:ascii="Times New Roman" w:hAnsi="Times New Roman"/>
          <w:szCs w:val="24"/>
        </w:rPr>
      </w:pPr>
    </w:p>
    <w:p w14:paraId="389CAC25" w14:textId="77777777" w:rsidR="009A6514" w:rsidRPr="00D41768" w:rsidRDefault="009A6514" w:rsidP="003459E0">
      <w:pPr>
        <w:pStyle w:val="Body"/>
        <w:rPr>
          <w:rFonts w:ascii="Times New Roman" w:hAnsi="Times New Roman"/>
          <w:szCs w:val="24"/>
        </w:rPr>
      </w:pPr>
      <w:r w:rsidRPr="00D41768">
        <w:rPr>
          <w:rFonts w:ascii="Times New Roman" w:hAnsi="Times New Roman"/>
          <w:szCs w:val="24"/>
        </w:rPr>
        <w:t>Wash watermelon under cool running water and pat dry.</w:t>
      </w:r>
    </w:p>
    <w:p w14:paraId="6D84DECE" w14:textId="77777777" w:rsidR="003459E0" w:rsidRPr="00D41768" w:rsidRDefault="003459E0" w:rsidP="003459E0">
      <w:pPr>
        <w:pStyle w:val="Body"/>
        <w:rPr>
          <w:rFonts w:ascii="Times New Roman" w:hAnsi="Times New Roman"/>
          <w:szCs w:val="24"/>
        </w:rPr>
      </w:pPr>
    </w:p>
    <w:p w14:paraId="1D647D19" w14:textId="77777777" w:rsidR="009A6514" w:rsidRPr="00D41768" w:rsidRDefault="009A6514" w:rsidP="003459E0">
      <w:pPr>
        <w:pStyle w:val="Body"/>
        <w:rPr>
          <w:rFonts w:ascii="Times New Roman" w:hAnsi="Times New Roman"/>
          <w:szCs w:val="24"/>
        </w:rPr>
      </w:pPr>
      <w:r w:rsidRPr="00D41768">
        <w:rPr>
          <w:rFonts w:ascii="Times New Roman" w:hAnsi="Times New Roman"/>
          <w:szCs w:val="24"/>
        </w:rPr>
        <w:t>On cutting board, place watermelon on side and cut off 1/4</w:t>
      </w:r>
      <w:r w:rsidR="00EC5E28" w:rsidRPr="00D41768">
        <w:rPr>
          <w:rFonts w:ascii="Times New Roman" w:hAnsi="Times New Roman"/>
          <w:szCs w:val="24"/>
        </w:rPr>
        <w:t>-inch to 1/2-inch</w:t>
      </w:r>
      <w:r w:rsidRPr="00D41768">
        <w:rPr>
          <w:rFonts w:ascii="Times New Roman" w:hAnsi="Times New Roman"/>
          <w:szCs w:val="24"/>
        </w:rPr>
        <w:t xml:space="preserve"> from stem end, being careful not to cut too deep into white part of rind. This will provide sturdy base.  </w:t>
      </w:r>
    </w:p>
    <w:p w14:paraId="331FF017" w14:textId="77777777" w:rsidR="003459E0" w:rsidRPr="00D41768" w:rsidRDefault="003459E0" w:rsidP="003459E0">
      <w:pPr>
        <w:pStyle w:val="Body"/>
        <w:rPr>
          <w:rFonts w:ascii="Times New Roman" w:hAnsi="Times New Roman"/>
          <w:szCs w:val="24"/>
        </w:rPr>
      </w:pPr>
    </w:p>
    <w:p w14:paraId="6B4A6B2F" w14:textId="77777777" w:rsidR="009A6514" w:rsidRPr="00D41768" w:rsidRDefault="009A6514" w:rsidP="003459E0">
      <w:pPr>
        <w:pStyle w:val="Body"/>
        <w:rPr>
          <w:rFonts w:ascii="Times New Roman" w:hAnsi="Times New Roman"/>
          <w:szCs w:val="24"/>
        </w:rPr>
      </w:pPr>
      <w:r w:rsidRPr="00D41768">
        <w:rPr>
          <w:rFonts w:ascii="Times New Roman" w:hAnsi="Times New Roman"/>
          <w:szCs w:val="24"/>
        </w:rPr>
        <w:t xml:space="preserve">Using paring </w:t>
      </w:r>
      <w:proofErr w:type="gramStart"/>
      <w:r w:rsidRPr="00D41768">
        <w:rPr>
          <w:rFonts w:ascii="Times New Roman" w:hAnsi="Times New Roman"/>
          <w:szCs w:val="24"/>
        </w:rPr>
        <w:t>knife,</w:t>
      </w:r>
      <w:proofErr w:type="gramEnd"/>
      <w:r w:rsidRPr="00D41768">
        <w:rPr>
          <w:rFonts w:ascii="Times New Roman" w:hAnsi="Times New Roman"/>
          <w:szCs w:val="24"/>
        </w:rPr>
        <w:t xml:space="preserve"> cut a 3</w:t>
      </w:r>
      <w:r w:rsidR="00EC5E28" w:rsidRPr="00D41768">
        <w:rPr>
          <w:rFonts w:ascii="Times New Roman" w:hAnsi="Times New Roman"/>
          <w:szCs w:val="24"/>
        </w:rPr>
        <w:t>- to 4-inch</w:t>
      </w:r>
      <w:r w:rsidRPr="00D41768">
        <w:rPr>
          <w:rFonts w:ascii="Times New Roman" w:hAnsi="Times New Roman"/>
          <w:szCs w:val="24"/>
        </w:rPr>
        <w:t xml:space="preserve"> round circle in top of watermelon.</w:t>
      </w:r>
    </w:p>
    <w:p w14:paraId="20FED932" w14:textId="77777777" w:rsidR="003459E0" w:rsidRPr="00D41768" w:rsidRDefault="003459E0" w:rsidP="003459E0">
      <w:pPr>
        <w:pStyle w:val="Body"/>
        <w:rPr>
          <w:rFonts w:ascii="Times New Roman" w:hAnsi="Times New Roman"/>
          <w:szCs w:val="24"/>
        </w:rPr>
      </w:pPr>
    </w:p>
    <w:p w14:paraId="6BDF1506" w14:textId="77777777" w:rsidR="009A6514" w:rsidRPr="00D41768" w:rsidRDefault="009A6514" w:rsidP="003459E0">
      <w:pPr>
        <w:pStyle w:val="Body"/>
        <w:rPr>
          <w:rFonts w:ascii="Times New Roman" w:hAnsi="Times New Roman"/>
          <w:szCs w:val="24"/>
        </w:rPr>
      </w:pPr>
      <w:r w:rsidRPr="00D41768">
        <w:rPr>
          <w:rFonts w:ascii="Times New Roman" w:hAnsi="Times New Roman"/>
          <w:szCs w:val="24"/>
        </w:rPr>
        <w:t>Use melon baller to make shallow round divots into rind of watermelon to mimic dimples in golf</w:t>
      </w:r>
      <w:r w:rsidR="00C0429F">
        <w:rPr>
          <w:rFonts w:ascii="Times New Roman" w:hAnsi="Times New Roman"/>
          <w:szCs w:val="24"/>
        </w:rPr>
        <w:t xml:space="preserve"> </w:t>
      </w:r>
      <w:r w:rsidRPr="00D41768">
        <w:rPr>
          <w:rFonts w:ascii="Times New Roman" w:hAnsi="Times New Roman"/>
          <w:szCs w:val="24"/>
        </w:rPr>
        <w:t>ball. Next, us</w:t>
      </w:r>
      <w:r w:rsidR="003459E0" w:rsidRPr="00D41768">
        <w:rPr>
          <w:rFonts w:ascii="Times New Roman" w:hAnsi="Times New Roman"/>
          <w:szCs w:val="24"/>
        </w:rPr>
        <w:t>e</w:t>
      </w:r>
      <w:r w:rsidRPr="00D41768">
        <w:rPr>
          <w:rFonts w:ascii="Times New Roman" w:hAnsi="Times New Roman"/>
          <w:szCs w:val="24"/>
        </w:rPr>
        <w:t xml:space="preserve"> kitchen knife </w:t>
      </w:r>
      <w:r w:rsidR="003459E0" w:rsidRPr="00D41768">
        <w:rPr>
          <w:rFonts w:ascii="Times New Roman" w:hAnsi="Times New Roman"/>
          <w:szCs w:val="24"/>
        </w:rPr>
        <w:t xml:space="preserve">to </w:t>
      </w:r>
      <w:r w:rsidRPr="00D41768">
        <w:rPr>
          <w:rFonts w:ascii="Times New Roman" w:hAnsi="Times New Roman"/>
          <w:szCs w:val="24"/>
        </w:rPr>
        <w:t xml:space="preserve">peel thin layers of rind off to expose white underneath, being careful not </w:t>
      </w:r>
      <w:r w:rsidR="00EC5E28" w:rsidRPr="00D41768">
        <w:rPr>
          <w:rFonts w:ascii="Times New Roman" w:hAnsi="Times New Roman"/>
          <w:szCs w:val="24"/>
        </w:rPr>
        <w:t xml:space="preserve">to </w:t>
      </w:r>
      <w:r w:rsidRPr="00D41768">
        <w:rPr>
          <w:rFonts w:ascii="Times New Roman" w:hAnsi="Times New Roman"/>
          <w:szCs w:val="24"/>
        </w:rPr>
        <w:t>cut t</w:t>
      </w:r>
      <w:r w:rsidR="00C0429F">
        <w:rPr>
          <w:rFonts w:ascii="Times New Roman" w:hAnsi="Times New Roman"/>
          <w:szCs w:val="24"/>
        </w:rPr>
        <w:t>o</w:t>
      </w:r>
      <w:r w:rsidRPr="00D41768">
        <w:rPr>
          <w:rFonts w:ascii="Times New Roman" w:hAnsi="Times New Roman"/>
          <w:szCs w:val="24"/>
        </w:rPr>
        <w:t>o deep or red flesh will be exposed. Try to get as much of green rind off so it will resemble a white golf ball.</w:t>
      </w:r>
    </w:p>
    <w:p w14:paraId="68367A6B" w14:textId="77777777" w:rsidR="003459E0" w:rsidRPr="00D41768" w:rsidRDefault="003459E0" w:rsidP="003459E0">
      <w:pPr>
        <w:pStyle w:val="Body"/>
        <w:rPr>
          <w:rFonts w:ascii="Times New Roman" w:hAnsi="Times New Roman"/>
          <w:szCs w:val="24"/>
        </w:rPr>
      </w:pPr>
    </w:p>
    <w:p w14:paraId="0D0342CD" w14:textId="77777777" w:rsidR="009A6514" w:rsidRPr="00D41768" w:rsidRDefault="009A6514" w:rsidP="003459E0">
      <w:pPr>
        <w:pStyle w:val="Body"/>
        <w:rPr>
          <w:rFonts w:ascii="Times New Roman" w:hAnsi="Times New Roman"/>
          <w:szCs w:val="24"/>
        </w:rPr>
      </w:pPr>
      <w:r w:rsidRPr="00D41768">
        <w:rPr>
          <w:rFonts w:ascii="Times New Roman" w:hAnsi="Times New Roman"/>
          <w:szCs w:val="24"/>
        </w:rPr>
        <w:t>Hollow out watermelon with spoon or scoop</w:t>
      </w:r>
      <w:r w:rsidR="00EC5E28" w:rsidRPr="00D41768">
        <w:rPr>
          <w:rFonts w:ascii="Times New Roman" w:hAnsi="Times New Roman"/>
          <w:szCs w:val="24"/>
        </w:rPr>
        <w:t xml:space="preserve">. </w:t>
      </w:r>
      <w:r w:rsidRPr="00D41768">
        <w:rPr>
          <w:rFonts w:ascii="Times New Roman" w:hAnsi="Times New Roman"/>
          <w:szCs w:val="24"/>
        </w:rPr>
        <w:t>Place on tray and add watermelon balls to serve.</w:t>
      </w:r>
      <w:r w:rsidR="00EC5E28" w:rsidRPr="00D41768">
        <w:rPr>
          <w:rFonts w:ascii="Times New Roman" w:hAnsi="Times New Roman"/>
          <w:szCs w:val="24"/>
        </w:rPr>
        <w:t xml:space="preserve"> </w:t>
      </w:r>
    </w:p>
    <w:p w14:paraId="5126637A" w14:textId="77777777" w:rsidR="009A6514" w:rsidRPr="00D41768" w:rsidRDefault="009A6514">
      <w:pPr>
        <w:rPr>
          <w:rFonts w:ascii="Times New Roman" w:hAnsi="Times New Roman"/>
          <w:sz w:val="24"/>
          <w:szCs w:val="24"/>
        </w:rPr>
      </w:pPr>
    </w:p>
    <w:sectPr w:rsidR="009A6514" w:rsidRPr="00D41768" w:rsidSect="00D4176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6ABB2" w14:textId="77777777" w:rsidR="009630B6" w:rsidRDefault="009630B6" w:rsidP="00873DDF">
      <w:r>
        <w:separator/>
      </w:r>
    </w:p>
  </w:endnote>
  <w:endnote w:type="continuationSeparator" w:id="0">
    <w:p w14:paraId="4C1A3FE2" w14:textId="77777777" w:rsidR="009630B6" w:rsidRDefault="009630B6" w:rsidP="00873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C50AED" w14:textId="77777777" w:rsidR="009630B6" w:rsidRDefault="009630B6" w:rsidP="00873DDF">
      <w:r>
        <w:separator/>
      </w:r>
    </w:p>
  </w:footnote>
  <w:footnote w:type="continuationSeparator" w:id="0">
    <w:p w14:paraId="16594CD3" w14:textId="77777777" w:rsidR="009630B6" w:rsidRDefault="009630B6" w:rsidP="00873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1AC86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2">
    <w:nsid w:val="00710C3B"/>
    <w:multiLevelType w:val="multilevel"/>
    <w:tmpl w:val="CD6E9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6497E8D"/>
    <w:multiLevelType w:val="hybridMultilevel"/>
    <w:tmpl w:val="76F064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30E"/>
    <w:rsid w:val="0003419B"/>
    <w:rsid w:val="0012270F"/>
    <w:rsid w:val="001F0891"/>
    <w:rsid w:val="00326107"/>
    <w:rsid w:val="003459E0"/>
    <w:rsid w:val="00577E3B"/>
    <w:rsid w:val="006F5FED"/>
    <w:rsid w:val="008670E2"/>
    <w:rsid w:val="00873DDF"/>
    <w:rsid w:val="009630B6"/>
    <w:rsid w:val="009A6514"/>
    <w:rsid w:val="009D3108"/>
    <w:rsid w:val="00A1231C"/>
    <w:rsid w:val="00A641DF"/>
    <w:rsid w:val="00B435B3"/>
    <w:rsid w:val="00C0429F"/>
    <w:rsid w:val="00CC4590"/>
    <w:rsid w:val="00D41768"/>
    <w:rsid w:val="00E5130E"/>
    <w:rsid w:val="00EC5E28"/>
    <w:rsid w:val="00F02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1D5E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9A6514"/>
    <w:rPr>
      <w:rFonts w:ascii="Helvetica" w:eastAsia="ヒラギノ角ゴ Pro W3" w:hAnsi="Helvetica"/>
      <w:color w:val="000000"/>
      <w:sz w:val="24"/>
    </w:rPr>
  </w:style>
  <w:style w:type="character" w:styleId="Hyperlink">
    <w:name w:val="Hyperlink"/>
    <w:uiPriority w:val="99"/>
    <w:unhideWhenUsed/>
    <w:rsid w:val="009A651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E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5E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3DD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73DD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73DD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73DDF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C0429F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A64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1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1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1D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641DF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9A6514"/>
    <w:rPr>
      <w:rFonts w:ascii="Helvetica" w:eastAsia="ヒラギノ角ゴ Pro W3" w:hAnsi="Helvetica"/>
      <w:color w:val="000000"/>
      <w:sz w:val="24"/>
    </w:rPr>
  </w:style>
  <w:style w:type="character" w:styleId="Hyperlink">
    <w:name w:val="Hyperlink"/>
    <w:uiPriority w:val="99"/>
    <w:unhideWhenUsed/>
    <w:rsid w:val="009A651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5E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5E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3DD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73DD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873DD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73DDF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C0429F"/>
    <w:rPr>
      <w:color w:val="800080"/>
      <w:u w:val="single"/>
    </w:rPr>
  </w:style>
  <w:style w:type="character" w:styleId="CommentReference">
    <w:name w:val="annotation reference"/>
    <w:uiPriority w:val="99"/>
    <w:semiHidden/>
    <w:unhideWhenUsed/>
    <w:rsid w:val="00A641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1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1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1D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641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3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watermelon.org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0FD276-6F5C-0D48-9ED5-5A9BBA422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422</Words>
  <Characters>2407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Watermelon</vt:lpstr>
    </vt:vector>
  </TitlesOfParts>
  <Company>Hewlett-Packard</Company>
  <LinksUpToDate>false</LinksUpToDate>
  <CharactersWithSpaces>2824</CharactersWithSpaces>
  <SharedDoc>false</SharedDoc>
  <HLinks>
    <vt:vector size="6" baseType="variant">
      <vt:variant>
        <vt:i4>2293811</vt:i4>
      </vt:variant>
      <vt:variant>
        <vt:i4>0</vt:i4>
      </vt:variant>
      <vt:variant>
        <vt:i4>0</vt:i4>
      </vt:variant>
      <vt:variant>
        <vt:i4>5</vt:i4>
      </vt:variant>
      <vt:variant>
        <vt:lpwstr>http://www.watermelon.org/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Watermelon</dc:title>
  <dc:subject/>
  <dc:creator>Kristi</dc:creator>
  <cp:keywords/>
  <cp:lastModifiedBy>Stephanie Simek</cp:lastModifiedBy>
  <cp:revision>3</cp:revision>
  <dcterms:created xsi:type="dcterms:W3CDTF">2015-04-02T13:10:00Z</dcterms:created>
  <dcterms:modified xsi:type="dcterms:W3CDTF">2017-11-21T21:25:00Z</dcterms:modified>
</cp:coreProperties>
</file>