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FC08" w14:textId="77777777" w:rsidR="006C7FE8" w:rsidRPr="006C7FE8" w:rsidRDefault="006C7FE8" w:rsidP="006C7FE8">
      <w:pPr>
        <w:spacing w:line="288" w:lineRule="auto"/>
        <w:rPr>
          <w:rFonts w:ascii="Helvetica" w:hAnsi="Helvetica" w:cs="Arial"/>
          <w:b/>
          <w:noProof/>
          <w:sz w:val="20"/>
          <w:szCs w:val="20"/>
        </w:rPr>
      </w:pPr>
      <w:r w:rsidRPr="006C7FE8">
        <w:rPr>
          <w:rFonts w:ascii="Helvetica" w:hAnsi="Helvetica" w:cs="Arial"/>
          <w:b/>
          <w:noProof/>
          <w:sz w:val="20"/>
          <w:szCs w:val="20"/>
        </w:rPr>
        <w:drawing>
          <wp:anchor distT="0" distB="0" distL="114300" distR="114300" simplePos="0" relativeHeight="251659264" behindDoc="1" locked="0" layoutInCell="1" allowOverlap="1" wp14:anchorId="2767C8C8" wp14:editId="7955CE7B">
            <wp:simplePos x="0" y="0"/>
            <wp:positionH relativeFrom="column">
              <wp:posOffset>4508500</wp:posOffset>
            </wp:positionH>
            <wp:positionV relativeFrom="paragraph">
              <wp:posOffset>49</wp:posOffset>
            </wp:positionV>
            <wp:extent cx="1225550" cy="1714500"/>
            <wp:effectExtent l="0" t="0" r="6350" b="0"/>
            <wp:wrapTight wrapText="bothSides">
              <wp:wrapPolygon edited="0">
                <wp:start x="0" y="0"/>
                <wp:lineTo x="0" y="21440"/>
                <wp:lineTo x="21488" y="21440"/>
                <wp:lineTo x="21488" y="0"/>
                <wp:lineTo x="0" y="0"/>
              </wp:wrapPolygon>
            </wp:wrapTight>
            <wp:docPr id="1" name="Picture 1" descr="A logo of a watermel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watermelo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5550" cy="1714500"/>
                    </a:xfrm>
                    <a:prstGeom prst="rect">
                      <a:avLst/>
                    </a:prstGeom>
                  </pic:spPr>
                </pic:pic>
              </a:graphicData>
            </a:graphic>
            <wp14:sizeRelH relativeFrom="page">
              <wp14:pctWidth>0</wp14:pctWidth>
            </wp14:sizeRelH>
            <wp14:sizeRelV relativeFrom="page">
              <wp14:pctHeight>0</wp14:pctHeight>
            </wp14:sizeRelV>
          </wp:anchor>
        </w:drawing>
      </w:r>
      <w:r w:rsidRPr="006C7FE8">
        <w:rPr>
          <w:rFonts w:ascii="Helvetica" w:hAnsi="Helvetica" w:cs="Arial"/>
          <w:b/>
          <w:noProof/>
          <w:sz w:val="48"/>
          <w:szCs w:val="48"/>
        </w:rPr>
        <w:t xml:space="preserve">NEWS RELEASE                                                      </w:t>
      </w:r>
      <w:r w:rsidRPr="006C7FE8">
        <w:rPr>
          <w:rFonts w:ascii="Helvetica" w:hAnsi="Helvetica" w:cs="Arial"/>
          <w:b/>
          <w:noProof/>
          <w:sz w:val="20"/>
          <w:szCs w:val="20"/>
        </w:rPr>
        <w:t xml:space="preserve"> </w:t>
      </w:r>
    </w:p>
    <w:p w14:paraId="41018437" w14:textId="77777777" w:rsidR="006C7FE8" w:rsidRPr="006C7FE8" w:rsidRDefault="006C7FE8" w:rsidP="006C7FE8">
      <w:pPr>
        <w:spacing w:line="288" w:lineRule="auto"/>
        <w:rPr>
          <w:rFonts w:ascii="Helvetica" w:hAnsi="Helvetica" w:cs="Arial"/>
          <w:b/>
          <w:noProof/>
        </w:rPr>
      </w:pPr>
      <w:r w:rsidRPr="006C7FE8">
        <w:rPr>
          <w:rFonts w:ascii="Helvetica" w:hAnsi="Helvetica" w:cs="Arial"/>
          <w:b/>
          <w:noProof/>
        </w:rPr>
        <w:t>National Watermelon Promotion Board</w:t>
      </w:r>
    </w:p>
    <w:p w14:paraId="723A0C7E" w14:textId="77777777" w:rsidR="006C7FE8" w:rsidRPr="006C7FE8" w:rsidRDefault="006C7FE8" w:rsidP="006C7FE8">
      <w:pPr>
        <w:spacing w:line="288" w:lineRule="auto"/>
        <w:rPr>
          <w:rFonts w:ascii="Helvetica" w:hAnsi="Helvetica" w:cs="Arial"/>
          <w:b/>
          <w:noProof/>
        </w:rPr>
      </w:pPr>
      <w:r w:rsidRPr="006C7FE8">
        <w:rPr>
          <w:rFonts w:ascii="Helvetica" w:hAnsi="Helvetica" w:cs="Arial"/>
          <w:b/>
          <w:noProof/>
          <w:highlight w:val="yellow"/>
        </w:rPr>
        <w:t>FOR APPROVAL ONLY</w:t>
      </w:r>
      <w:r w:rsidRPr="006C7FE8">
        <w:rPr>
          <w:rFonts w:ascii="Helvetica" w:hAnsi="Helvetica" w:cs="Arial"/>
          <w:b/>
          <w:noProof/>
        </w:rPr>
        <w:t xml:space="preserve"> </w:t>
      </w:r>
    </w:p>
    <w:p w14:paraId="37FE27CC" w14:textId="77777777" w:rsidR="006C7FE8" w:rsidRPr="006C7FE8" w:rsidRDefault="006C7FE8" w:rsidP="006C7FE8">
      <w:pPr>
        <w:spacing w:line="288" w:lineRule="auto"/>
        <w:rPr>
          <w:rFonts w:ascii="Helvetica" w:hAnsi="Helvetica" w:cs="Arial"/>
          <w:b/>
          <w:noProof/>
        </w:rPr>
      </w:pPr>
    </w:p>
    <w:p w14:paraId="2C4997D9" w14:textId="19B78F87" w:rsidR="006C7FE8" w:rsidRPr="006C7FE8" w:rsidRDefault="006C7FE8" w:rsidP="006C7FE8">
      <w:pPr>
        <w:spacing w:line="288" w:lineRule="auto"/>
        <w:rPr>
          <w:rFonts w:ascii="Helvetica" w:hAnsi="Helvetica" w:cs="Arial"/>
          <w:noProof/>
          <w:sz w:val="19"/>
          <w:szCs w:val="19"/>
        </w:rPr>
      </w:pPr>
      <w:r w:rsidRPr="006C7FE8">
        <w:rPr>
          <w:rFonts w:ascii="Helvetica" w:hAnsi="Helvetica" w:cs="Arial"/>
          <w:noProof/>
          <w:sz w:val="19"/>
          <w:szCs w:val="19"/>
        </w:rPr>
        <w:t>Contact:</w:t>
      </w:r>
      <w:r w:rsidRPr="006C7FE8">
        <w:rPr>
          <w:rFonts w:ascii="Helvetica" w:hAnsi="Helvetica" w:cs="Arial"/>
          <w:noProof/>
          <w:sz w:val="19"/>
          <w:szCs w:val="19"/>
        </w:rPr>
        <w:tab/>
      </w:r>
      <w:r w:rsidRPr="006C7FE8">
        <w:rPr>
          <w:rFonts w:ascii="Helvetica" w:hAnsi="Helvetica" w:cs="Arial"/>
          <w:noProof/>
          <w:sz w:val="19"/>
          <w:szCs w:val="19"/>
        </w:rPr>
        <w:tab/>
        <w:t>Juliemar Rosado, Director of Retail and International Marketing</w:t>
      </w:r>
    </w:p>
    <w:p w14:paraId="1E533866" w14:textId="4339B92A" w:rsidR="006C7FE8" w:rsidRPr="006C7FE8" w:rsidRDefault="006C7FE8" w:rsidP="006C7FE8">
      <w:pPr>
        <w:spacing w:line="288" w:lineRule="auto"/>
        <w:rPr>
          <w:rFonts w:ascii="Helvetica" w:hAnsi="Helvetica" w:cs="Arial"/>
          <w:noProof/>
          <w:sz w:val="19"/>
          <w:szCs w:val="19"/>
        </w:rPr>
      </w:pPr>
      <w:r w:rsidRPr="006C7FE8">
        <w:rPr>
          <w:rFonts w:ascii="Helvetica" w:hAnsi="Helvetica" w:cs="Arial"/>
          <w:noProof/>
          <w:sz w:val="19"/>
          <w:szCs w:val="19"/>
        </w:rPr>
        <w:t>Phone:</w:t>
      </w:r>
      <w:r w:rsidRPr="006C7FE8">
        <w:rPr>
          <w:rFonts w:ascii="Helvetica" w:hAnsi="Helvetica" w:cs="Arial"/>
          <w:noProof/>
          <w:sz w:val="19"/>
          <w:szCs w:val="19"/>
        </w:rPr>
        <w:tab/>
      </w:r>
      <w:r w:rsidRPr="006C7FE8">
        <w:rPr>
          <w:rFonts w:ascii="Helvetica" w:hAnsi="Helvetica" w:cs="Arial"/>
          <w:noProof/>
          <w:sz w:val="19"/>
          <w:szCs w:val="19"/>
        </w:rPr>
        <w:tab/>
        <w:t>407-657-0261 ext. 208</w:t>
      </w:r>
    </w:p>
    <w:p w14:paraId="79A76F5A" w14:textId="284214CA" w:rsidR="006C7FE8" w:rsidRPr="006C7FE8" w:rsidRDefault="006C7FE8" w:rsidP="006C7FE8">
      <w:pPr>
        <w:spacing w:line="288" w:lineRule="auto"/>
        <w:rPr>
          <w:rFonts w:ascii="Helvetica" w:hAnsi="Helvetica" w:cs="Arial"/>
          <w:noProof/>
          <w:sz w:val="19"/>
          <w:szCs w:val="19"/>
        </w:rPr>
      </w:pPr>
      <w:r w:rsidRPr="006C7FE8">
        <w:rPr>
          <w:rFonts w:ascii="Helvetica" w:hAnsi="Helvetica" w:cs="Arial"/>
          <w:noProof/>
          <w:sz w:val="19"/>
          <w:szCs w:val="19"/>
        </w:rPr>
        <w:t>Email:</w:t>
      </w:r>
      <w:r w:rsidRPr="006C7FE8">
        <w:rPr>
          <w:rFonts w:ascii="Helvetica" w:hAnsi="Helvetica" w:cs="Arial"/>
          <w:noProof/>
          <w:sz w:val="19"/>
          <w:szCs w:val="19"/>
        </w:rPr>
        <w:tab/>
      </w:r>
      <w:r w:rsidRPr="006C7FE8">
        <w:rPr>
          <w:rFonts w:ascii="Helvetica" w:hAnsi="Helvetica" w:cs="Arial"/>
          <w:noProof/>
          <w:sz w:val="19"/>
          <w:szCs w:val="19"/>
        </w:rPr>
        <w:tab/>
        <w:t xml:space="preserve">jrosado@watermelon.org </w:t>
      </w:r>
    </w:p>
    <w:p w14:paraId="27A72D55" w14:textId="3F60A2E4" w:rsidR="009145BD" w:rsidRDefault="006C7FE8" w:rsidP="00040FE0">
      <w:pPr>
        <w:spacing w:after="0" w:line="240" w:lineRule="auto"/>
        <w:jc w:val="center"/>
        <w:outlineLvl w:val="2"/>
        <w:rPr>
          <w:rFonts w:ascii="Helvetica" w:eastAsia="Times New Roman" w:hAnsi="Helvetica" w:cs="Times New Roman"/>
          <w:b/>
          <w:bCs/>
          <w:kern w:val="0"/>
          <w:sz w:val="32"/>
          <w:szCs w:val="32"/>
          <w14:ligatures w14:val="none"/>
        </w:rPr>
      </w:pPr>
      <w:r w:rsidRPr="006C7FE8">
        <w:rPr>
          <w:rFonts w:ascii="Helvetica" w:eastAsia="Times New Roman" w:hAnsi="Helvetica" w:cs="Times New Roman"/>
          <w:b/>
          <w:bCs/>
          <w:kern w:val="0"/>
          <w:sz w:val="32"/>
          <w:szCs w:val="32"/>
          <w14:ligatures w14:val="none"/>
        </w:rPr>
        <w:t>Watermelon</w:t>
      </w:r>
      <w:r w:rsidR="009145BD" w:rsidRPr="006C7FE8">
        <w:rPr>
          <w:rFonts w:ascii="Helvetica" w:eastAsia="Times New Roman" w:hAnsi="Helvetica" w:cs="Times New Roman"/>
          <w:b/>
          <w:bCs/>
          <w:kern w:val="0"/>
          <w:sz w:val="32"/>
          <w:szCs w:val="32"/>
          <w14:ligatures w14:val="none"/>
        </w:rPr>
        <w:t xml:space="preserve"> Board Announces Winners </w:t>
      </w:r>
      <w:r w:rsidRPr="006C7FE8">
        <w:rPr>
          <w:rFonts w:ascii="Helvetica" w:eastAsia="Times New Roman" w:hAnsi="Helvetica" w:cs="Times New Roman"/>
          <w:b/>
          <w:bCs/>
          <w:kern w:val="0"/>
          <w:sz w:val="32"/>
          <w:szCs w:val="32"/>
          <w14:ligatures w14:val="none"/>
        </w:rPr>
        <w:t>of the</w:t>
      </w:r>
      <w:r>
        <w:rPr>
          <w:rFonts w:ascii="Helvetica" w:eastAsia="Times New Roman" w:hAnsi="Helvetica" w:cs="Times New Roman"/>
          <w:b/>
          <w:bCs/>
          <w:kern w:val="0"/>
          <w:sz w:val="32"/>
          <w:szCs w:val="32"/>
          <w14:ligatures w14:val="none"/>
        </w:rPr>
        <w:t xml:space="preserve"> 2025</w:t>
      </w:r>
      <w:r w:rsidR="009145BD" w:rsidRPr="006C7FE8">
        <w:rPr>
          <w:rFonts w:ascii="Helvetica" w:eastAsia="Times New Roman" w:hAnsi="Helvetica" w:cs="Times New Roman"/>
          <w:b/>
          <w:bCs/>
          <w:kern w:val="0"/>
          <w:sz w:val="32"/>
          <w:szCs w:val="32"/>
          <w14:ligatures w14:val="none"/>
        </w:rPr>
        <w:t xml:space="preserve"> Retail Merchandising Contest</w:t>
      </w:r>
    </w:p>
    <w:p w14:paraId="60BF9ECC" w14:textId="7F6ECBCD" w:rsidR="006C7FE8" w:rsidRDefault="00040FE0" w:rsidP="00040FE0">
      <w:pPr>
        <w:spacing w:after="0"/>
        <w:jc w:val="center"/>
        <w:outlineLvl w:val="2"/>
        <w:rPr>
          <w:rFonts w:ascii="Helvetica" w:eastAsia="Times New Roman" w:hAnsi="Helvetica" w:cs="Times New Roman"/>
          <w:b/>
          <w:bCs/>
          <w:kern w:val="0"/>
          <w:sz w:val="32"/>
          <w:szCs w:val="32"/>
          <w14:ligatures w14:val="none"/>
        </w:rPr>
      </w:pPr>
      <w:r>
        <w:rPr>
          <w:rFonts w:ascii="Helvetica" w:hAnsi="Helvetica" w:cs="Arial"/>
          <w:i/>
          <w:iCs/>
          <w:color w:val="000000"/>
          <w:sz w:val="20"/>
          <w:szCs w:val="20"/>
        </w:rPr>
        <w:t>Merchandising excellence at an all-time high, with Heritage Co-op taking home the Grand Prize</w:t>
      </w:r>
    </w:p>
    <w:p w14:paraId="5382D0D9" w14:textId="01B3B8AC" w:rsidR="009145BD" w:rsidRPr="006C7FE8" w:rsidRDefault="009145BD" w:rsidP="00DC0F6B">
      <w:pPr>
        <w:spacing w:before="100" w:beforeAutospacing="1" w:after="100" w:afterAutospacing="1"/>
        <w:rPr>
          <w:rFonts w:ascii="Helvetica" w:eastAsia="Times New Roman" w:hAnsi="Helvetica" w:cs="Times New Roman"/>
          <w:kern w:val="0"/>
          <w:sz w:val="22"/>
          <w:szCs w:val="22"/>
          <w14:ligatures w14:val="none"/>
        </w:rPr>
      </w:pPr>
      <w:r w:rsidRPr="006C7FE8">
        <w:rPr>
          <w:rFonts w:ascii="Helvetica" w:eastAsia="Times New Roman" w:hAnsi="Helvetica" w:cs="Times New Roman"/>
          <w:b/>
          <w:bCs/>
          <w:kern w:val="0"/>
          <w:sz w:val="22"/>
          <w:szCs w:val="22"/>
          <w14:ligatures w14:val="none"/>
        </w:rPr>
        <w:t>Winter Springs, FL – [October XX, 2025]</w:t>
      </w:r>
      <w:r w:rsidRPr="006C7FE8">
        <w:rPr>
          <w:rFonts w:ascii="Helvetica" w:eastAsia="Times New Roman" w:hAnsi="Helvetica" w:cs="Times New Roman"/>
          <w:kern w:val="0"/>
          <w:sz w:val="22"/>
          <w:szCs w:val="22"/>
          <w14:ligatures w14:val="none"/>
        </w:rPr>
        <w:t xml:space="preserve"> — The National Watermelon Promotion Board (NWPB) is proud to announce the winners of its 17th Annual Watermelon Retail Merchandising Contest, recognizing outstanding retailers who delivered creative, vibrant, and effective watermelon promotions across stores and digital platforms.</w:t>
      </w:r>
    </w:p>
    <w:p w14:paraId="5C92ECCC" w14:textId="1BBBB19F" w:rsidR="009145BD" w:rsidRPr="006C7FE8" w:rsidRDefault="009145BD" w:rsidP="00DC0F6B">
      <w:pPr>
        <w:spacing w:before="100" w:beforeAutospacing="1" w:after="100" w:afterAutospacing="1"/>
        <w:rPr>
          <w:rFonts w:ascii="Helvetica" w:eastAsia="Times New Roman" w:hAnsi="Helvetica" w:cs="Times New Roman"/>
          <w:kern w:val="0"/>
          <w:sz w:val="22"/>
          <w:szCs w:val="22"/>
          <w14:ligatures w14:val="none"/>
        </w:rPr>
      </w:pPr>
      <w:r w:rsidRPr="006C7FE8">
        <w:rPr>
          <w:rFonts w:ascii="Helvetica" w:eastAsia="Times New Roman" w:hAnsi="Helvetica" w:cs="Times New Roman"/>
          <w:kern w:val="0"/>
          <w:sz w:val="22"/>
          <w:szCs w:val="22"/>
          <w14:ligatures w14:val="none"/>
        </w:rPr>
        <w:t xml:space="preserve">Each year, the contest celebrates retailers who use imaginative merchandising and marketing to boost watermelon sales and inspire consumers to enjoy the watermelon’s many </w:t>
      </w:r>
      <w:r w:rsidR="006C7FE8" w:rsidRPr="006C7FE8">
        <w:rPr>
          <w:rFonts w:ascii="Helvetica" w:eastAsia="Times New Roman" w:hAnsi="Helvetica" w:cs="Times New Roman"/>
          <w:kern w:val="0"/>
          <w:sz w:val="22"/>
          <w:szCs w:val="22"/>
          <w14:ligatures w14:val="none"/>
        </w:rPr>
        <w:t xml:space="preserve">health, value, and versatility </w:t>
      </w:r>
      <w:r w:rsidRPr="006C7FE8">
        <w:rPr>
          <w:rFonts w:ascii="Helvetica" w:eastAsia="Times New Roman" w:hAnsi="Helvetica" w:cs="Times New Roman"/>
          <w:kern w:val="0"/>
          <w:sz w:val="22"/>
          <w:szCs w:val="22"/>
          <w14:ligatures w14:val="none"/>
        </w:rPr>
        <w:t>benefits. This year’s participants truly raised the bar, with eye-catching displays, excellent cross-merchandising, and fun social media tie-ins that brought watermelon to life in fresh and exciting ways.</w:t>
      </w:r>
    </w:p>
    <w:p w14:paraId="6101FA3F" w14:textId="77777777" w:rsidR="003563A7" w:rsidRDefault="003563A7" w:rsidP="00731489">
      <w:pPr>
        <w:spacing w:after="0"/>
        <w:outlineLvl w:val="2"/>
        <w:rPr>
          <w:rFonts w:ascii="Helvetica" w:eastAsia="Times New Roman" w:hAnsi="Helvetica" w:cs="Times New Roman"/>
          <w:kern w:val="0"/>
          <w:sz w:val="22"/>
          <w:szCs w:val="22"/>
          <w14:ligatures w14:val="none"/>
        </w:rPr>
      </w:pPr>
      <w:r w:rsidRPr="003563A7">
        <w:rPr>
          <w:rFonts w:ascii="Helvetica" w:eastAsia="Times New Roman" w:hAnsi="Helvetica" w:cs="Times New Roman"/>
          <w:kern w:val="0"/>
          <w:sz w:val="22"/>
          <w:szCs w:val="22"/>
          <w14:ligatures w14:val="none"/>
        </w:rPr>
        <w:t>This year’s winners included:</w:t>
      </w:r>
    </w:p>
    <w:p w14:paraId="28DA96A8" w14:textId="2430B871" w:rsidR="009145BD" w:rsidRPr="003563A7" w:rsidRDefault="003563A7" w:rsidP="00731489">
      <w:pPr>
        <w:pStyle w:val="ListParagraph"/>
        <w:numPr>
          <w:ilvl w:val="0"/>
          <w:numId w:val="2"/>
        </w:numPr>
        <w:spacing w:after="0"/>
        <w:outlineLvl w:val="2"/>
        <w:rPr>
          <w:rFonts w:ascii="Helvetica" w:eastAsia="Times New Roman" w:hAnsi="Helvetica" w:cs="Times New Roman"/>
          <w:kern w:val="0"/>
          <w:sz w:val="22"/>
          <w:szCs w:val="22"/>
          <w14:ligatures w14:val="none"/>
        </w:rPr>
      </w:pPr>
      <w:r>
        <w:rPr>
          <w:rFonts w:ascii="Helvetica" w:eastAsia="Times New Roman" w:hAnsi="Helvetica" w:cs="Times New Roman"/>
          <w:b/>
          <w:bCs/>
          <w:kern w:val="0"/>
          <w:sz w:val="22"/>
          <w:szCs w:val="22"/>
          <w14:ligatures w14:val="none"/>
        </w:rPr>
        <w:t xml:space="preserve">Grand Prize: </w:t>
      </w:r>
      <w:r w:rsidR="0022344F" w:rsidRPr="003563A7">
        <w:rPr>
          <w:rFonts w:ascii="Helvetica" w:hAnsi="Helvetica" w:cs="Arial"/>
          <w:color w:val="000000"/>
          <w:sz w:val="22"/>
          <w:szCs w:val="22"/>
          <w:shd w:val="clear" w:color="auto" w:fill="FFFFFF"/>
        </w:rPr>
        <w:t xml:space="preserve">Heritage Co-op </w:t>
      </w:r>
      <w:r w:rsidR="00DC0F6B" w:rsidRPr="003563A7">
        <w:rPr>
          <w:rFonts w:ascii="Helvetica" w:hAnsi="Helvetica" w:cs="Arial"/>
          <w:color w:val="000000"/>
          <w:sz w:val="22"/>
          <w:szCs w:val="22"/>
          <w:shd w:val="clear" w:color="auto" w:fill="FFFFFF"/>
        </w:rPr>
        <w:t>–</w:t>
      </w:r>
      <w:r w:rsidR="0022344F" w:rsidRPr="003563A7">
        <w:rPr>
          <w:rFonts w:ascii="Helvetica" w:hAnsi="Helvetica" w:cs="Arial"/>
          <w:color w:val="000000"/>
          <w:sz w:val="22"/>
          <w:szCs w:val="22"/>
          <w:shd w:val="clear" w:color="auto" w:fill="FFFFFF"/>
        </w:rPr>
        <w:t xml:space="preserve"> Brandon, Manitoba</w:t>
      </w:r>
    </w:p>
    <w:p w14:paraId="64D26FE3" w14:textId="3EF8C27C" w:rsidR="009145BD" w:rsidRPr="006C7FE8" w:rsidRDefault="003563A7" w:rsidP="00731489">
      <w:pPr>
        <w:numPr>
          <w:ilvl w:val="0"/>
          <w:numId w:val="1"/>
        </w:numPr>
        <w:spacing w:after="0"/>
        <w:rPr>
          <w:rFonts w:ascii="Helvetica" w:eastAsia="Times New Roman" w:hAnsi="Helvetica" w:cs="Times New Roman"/>
          <w:kern w:val="0"/>
          <w:sz w:val="22"/>
          <w:szCs w:val="22"/>
          <w14:ligatures w14:val="none"/>
        </w:rPr>
      </w:pPr>
      <w:r>
        <w:rPr>
          <w:rFonts w:ascii="Helvetica" w:eastAsia="Times New Roman" w:hAnsi="Helvetica" w:cs="Times New Roman"/>
          <w:b/>
          <w:bCs/>
          <w:kern w:val="0"/>
          <w:sz w:val="22"/>
          <w:szCs w:val="22"/>
          <w14:ligatures w14:val="none"/>
        </w:rPr>
        <w:t>Second</w:t>
      </w:r>
      <w:r w:rsidR="009145BD" w:rsidRPr="006C7FE8">
        <w:rPr>
          <w:rFonts w:ascii="Helvetica" w:eastAsia="Times New Roman" w:hAnsi="Helvetica" w:cs="Times New Roman"/>
          <w:b/>
          <w:bCs/>
          <w:kern w:val="0"/>
          <w:sz w:val="22"/>
          <w:szCs w:val="22"/>
          <w14:ligatures w14:val="none"/>
        </w:rPr>
        <w:t xml:space="preserve"> Place:</w:t>
      </w:r>
      <w:r w:rsidR="009145BD" w:rsidRPr="006C7FE8">
        <w:rPr>
          <w:rFonts w:ascii="Helvetica" w:eastAsia="Times New Roman" w:hAnsi="Helvetica" w:cs="Times New Roman"/>
          <w:kern w:val="0"/>
          <w:sz w:val="22"/>
          <w:szCs w:val="22"/>
          <w14:ligatures w14:val="none"/>
        </w:rPr>
        <w:t xml:space="preserve"> </w:t>
      </w:r>
      <w:r w:rsidR="0022344F" w:rsidRPr="006C7FE8">
        <w:rPr>
          <w:rFonts w:ascii="Helvetica" w:hAnsi="Helvetica"/>
          <w:sz w:val="22"/>
          <w:szCs w:val="22"/>
        </w:rPr>
        <w:t>Common Market</w:t>
      </w:r>
      <w:r>
        <w:rPr>
          <w:rFonts w:ascii="Helvetica" w:hAnsi="Helvetica"/>
          <w:sz w:val="22"/>
          <w:szCs w:val="22"/>
        </w:rPr>
        <w:t xml:space="preserve"> – </w:t>
      </w:r>
      <w:r w:rsidR="0022344F" w:rsidRPr="006C7FE8">
        <w:rPr>
          <w:rFonts w:ascii="Helvetica" w:hAnsi="Helvetica"/>
          <w:sz w:val="22"/>
          <w:szCs w:val="22"/>
        </w:rPr>
        <w:t>Frederick, MD</w:t>
      </w:r>
    </w:p>
    <w:p w14:paraId="484E0792" w14:textId="3781A33F" w:rsidR="00DC0F6B" w:rsidRPr="006C7FE8" w:rsidRDefault="003563A7" w:rsidP="00731489">
      <w:pPr>
        <w:numPr>
          <w:ilvl w:val="0"/>
          <w:numId w:val="1"/>
        </w:numPr>
        <w:spacing w:after="0"/>
        <w:rPr>
          <w:rFonts w:ascii="Helvetica" w:eastAsia="Times New Roman" w:hAnsi="Helvetica" w:cs="Times New Roman"/>
          <w:kern w:val="0"/>
          <w:sz w:val="22"/>
          <w:szCs w:val="22"/>
          <w14:ligatures w14:val="none"/>
        </w:rPr>
      </w:pPr>
      <w:r>
        <w:rPr>
          <w:rFonts w:ascii="Helvetica" w:eastAsia="Times New Roman" w:hAnsi="Helvetica" w:cs="Times New Roman"/>
          <w:b/>
          <w:bCs/>
          <w:kern w:val="0"/>
          <w:sz w:val="22"/>
          <w:szCs w:val="22"/>
          <w14:ligatures w14:val="none"/>
        </w:rPr>
        <w:t xml:space="preserve">Third </w:t>
      </w:r>
      <w:r w:rsidR="009145BD" w:rsidRPr="006C7FE8">
        <w:rPr>
          <w:rFonts w:ascii="Helvetica" w:eastAsia="Times New Roman" w:hAnsi="Helvetica" w:cs="Times New Roman"/>
          <w:b/>
          <w:bCs/>
          <w:kern w:val="0"/>
          <w:sz w:val="22"/>
          <w:szCs w:val="22"/>
          <w14:ligatures w14:val="none"/>
        </w:rPr>
        <w:t>Place</w:t>
      </w:r>
      <w:r>
        <w:rPr>
          <w:rFonts w:ascii="Helvetica" w:eastAsia="Times New Roman" w:hAnsi="Helvetica" w:cs="Times New Roman"/>
          <w:b/>
          <w:bCs/>
          <w:kern w:val="0"/>
          <w:sz w:val="22"/>
          <w:szCs w:val="22"/>
          <w14:ligatures w14:val="none"/>
        </w:rPr>
        <w:t xml:space="preserve"> (tied)</w:t>
      </w:r>
      <w:r w:rsidR="009145BD" w:rsidRPr="006C7FE8">
        <w:rPr>
          <w:rFonts w:ascii="Helvetica" w:eastAsia="Times New Roman" w:hAnsi="Helvetica" w:cs="Times New Roman"/>
          <w:b/>
          <w:bCs/>
          <w:kern w:val="0"/>
          <w:sz w:val="22"/>
          <w:szCs w:val="22"/>
          <w14:ligatures w14:val="none"/>
        </w:rPr>
        <w:t>:</w:t>
      </w:r>
      <w:r w:rsidR="009145BD" w:rsidRPr="006C7FE8">
        <w:rPr>
          <w:rFonts w:ascii="Helvetica" w:eastAsia="Times New Roman" w:hAnsi="Helvetica" w:cs="Times New Roman"/>
          <w:kern w:val="0"/>
          <w:sz w:val="22"/>
          <w:szCs w:val="22"/>
          <w14:ligatures w14:val="none"/>
        </w:rPr>
        <w:t xml:space="preserve"> </w:t>
      </w:r>
      <w:r w:rsidR="00DC0F6B" w:rsidRPr="006C7FE8">
        <w:rPr>
          <w:rFonts w:ascii="Helvetica" w:hAnsi="Helvetica"/>
          <w:sz w:val="22"/>
          <w:szCs w:val="22"/>
        </w:rPr>
        <w:t>KJ's Market</w:t>
      </w:r>
      <w:r>
        <w:rPr>
          <w:rFonts w:ascii="Helvetica" w:hAnsi="Helvetica"/>
          <w:sz w:val="22"/>
          <w:szCs w:val="22"/>
        </w:rPr>
        <w:t xml:space="preserve"> – </w:t>
      </w:r>
      <w:r w:rsidR="00DC0F6B" w:rsidRPr="006C7FE8">
        <w:rPr>
          <w:rFonts w:ascii="Helvetica" w:hAnsi="Helvetica"/>
          <w:sz w:val="22"/>
          <w:szCs w:val="22"/>
        </w:rPr>
        <w:t>Hephzibah, G</w:t>
      </w:r>
      <w:r>
        <w:rPr>
          <w:rFonts w:ascii="Helvetica" w:hAnsi="Helvetica"/>
          <w:sz w:val="22"/>
          <w:szCs w:val="22"/>
        </w:rPr>
        <w:t xml:space="preserve">A; </w:t>
      </w:r>
      <w:r w:rsidR="00DC0F6B" w:rsidRPr="006C7FE8">
        <w:rPr>
          <w:rFonts w:ascii="Helvetica" w:hAnsi="Helvetica"/>
          <w:sz w:val="22"/>
          <w:szCs w:val="22"/>
        </w:rPr>
        <w:t>Borderland Co-op</w:t>
      </w:r>
      <w:r>
        <w:rPr>
          <w:rFonts w:ascii="Helvetica" w:hAnsi="Helvetica"/>
          <w:sz w:val="22"/>
          <w:szCs w:val="22"/>
        </w:rPr>
        <w:t xml:space="preserve"> – </w:t>
      </w:r>
      <w:r w:rsidR="00DC0F6B" w:rsidRPr="006C7FE8">
        <w:rPr>
          <w:rFonts w:ascii="Helvetica" w:hAnsi="Helvetica"/>
          <w:sz w:val="22"/>
          <w:szCs w:val="22"/>
        </w:rPr>
        <w:t>Moosomin, Saskatchewan</w:t>
      </w:r>
    </w:p>
    <w:p w14:paraId="70C340E2" w14:textId="30E1FBE4" w:rsidR="00DC0F6B" w:rsidRPr="006C7FE8" w:rsidRDefault="009145BD" w:rsidP="00731489">
      <w:pPr>
        <w:numPr>
          <w:ilvl w:val="0"/>
          <w:numId w:val="1"/>
        </w:numPr>
        <w:spacing w:after="0"/>
        <w:rPr>
          <w:rFonts w:ascii="Helvetica" w:eastAsia="Times New Roman" w:hAnsi="Helvetica" w:cs="Times New Roman"/>
          <w:kern w:val="0"/>
          <w:sz w:val="22"/>
          <w:szCs w:val="22"/>
          <w14:ligatures w14:val="none"/>
        </w:rPr>
      </w:pPr>
      <w:r w:rsidRPr="006C7FE8">
        <w:rPr>
          <w:rFonts w:ascii="Helvetica" w:eastAsia="Times New Roman" w:hAnsi="Helvetica" w:cs="Times New Roman"/>
          <w:b/>
          <w:bCs/>
          <w:kern w:val="0"/>
          <w:sz w:val="22"/>
          <w:szCs w:val="22"/>
          <w14:ligatures w14:val="none"/>
        </w:rPr>
        <w:t>Honorable Mentions:</w:t>
      </w:r>
      <w:r w:rsidRPr="006C7FE8">
        <w:rPr>
          <w:rFonts w:ascii="Helvetica" w:eastAsia="Times New Roman" w:hAnsi="Helvetica" w:cs="Times New Roman"/>
          <w:kern w:val="0"/>
          <w:sz w:val="22"/>
          <w:szCs w:val="22"/>
          <w14:ligatures w14:val="none"/>
        </w:rPr>
        <w:t xml:space="preserve"> </w:t>
      </w:r>
      <w:r w:rsidR="00DC0F6B" w:rsidRPr="006C7FE8">
        <w:rPr>
          <w:rFonts w:ascii="Helvetica" w:hAnsi="Helvetica"/>
          <w:sz w:val="22"/>
          <w:szCs w:val="22"/>
        </w:rPr>
        <w:t>Grocery Outlet</w:t>
      </w:r>
      <w:r w:rsidR="003563A7">
        <w:rPr>
          <w:rFonts w:ascii="Helvetica" w:hAnsi="Helvetica"/>
          <w:sz w:val="22"/>
          <w:szCs w:val="22"/>
        </w:rPr>
        <w:t xml:space="preserve"> –</w:t>
      </w:r>
      <w:r w:rsidR="00DC0F6B" w:rsidRPr="006C7FE8">
        <w:rPr>
          <w:rFonts w:ascii="Helvetica" w:hAnsi="Helvetica"/>
          <w:sz w:val="22"/>
          <w:szCs w:val="22"/>
        </w:rPr>
        <w:t xml:space="preserve"> Shelbyville, TN</w:t>
      </w:r>
      <w:r w:rsidR="003563A7">
        <w:rPr>
          <w:rFonts w:ascii="Helvetica" w:eastAsia="Times New Roman" w:hAnsi="Helvetica" w:cs="Times New Roman"/>
          <w:kern w:val="0"/>
          <w:sz w:val="22"/>
          <w:szCs w:val="22"/>
          <w14:ligatures w14:val="none"/>
        </w:rPr>
        <w:t>;</w:t>
      </w:r>
      <w:r w:rsidR="00DC0F6B" w:rsidRPr="006C7FE8">
        <w:rPr>
          <w:rFonts w:ascii="Helvetica" w:eastAsia="Times New Roman" w:hAnsi="Helvetica" w:cs="Times New Roman"/>
          <w:kern w:val="0"/>
          <w:sz w:val="22"/>
          <w:szCs w:val="22"/>
          <w14:ligatures w14:val="none"/>
        </w:rPr>
        <w:t xml:space="preserve"> </w:t>
      </w:r>
      <w:r w:rsidR="00DC0F6B" w:rsidRPr="006C7FE8">
        <w:rPr>
          <w:rFonts w:ascii="Helvetica" w:hAnsi="Helvetica"/>
          <w:sz w:val="22"/>
          <w:szCs w:val="22"/>
        </w:rPr>
        <w:t>Tops Friendly Markets</w:t>
      </w:r>
      <w:r w:rsidR="003563A7">
        <w:rPr>
          <w:rFonts w:ascii="Helvetica" w:hAnsi="Helvetica"/>
          <w:sz w:val="22"/>
          <w:szCs w:val="22"/>
        </w:rPr>
        <w:t xml:space="preserve"> – </w:t>
      </w:r>
      <w:r w:rsidR="00DC0F6B" w:rsidRPr="006C7FE8">
        <w:rPr>
          <w:rFonts w:ascii="Helvetica" w:hAnsi="Helvetica"/>
          <w:sz w:val="22"/>
          <w:szCs w:val="22"/>
        </w:rPr>
        <w:t>Dunkirk, NY</w:t>
      </w:r>
      <w:r w:rsidR="003563A7">
        <w:rPr>
          <w:rFonts w:ascii="Helvetica" w:hAnsi="Helvetica"/>
          <w:sz w:val="22"/>
          <w:szCs w:val="22"/>
        </w:rPr>
        <w:t>;</w:t>
      </w:r>
      <w:r w:rsidR="00DC0F6B" w:rsidRPr="006C7FE8">
        <w:rPr>
          <w:rFonts w:ascii="Helvetica" w:hAnsi="Helvetica"/>
          <w:sz w:val="22"/>
          <w:szCs w:val="22"/>
        </w:rPr>
        <w:t xml:space="preserve"> Little Wagon Produce</w:t>
      </w:r>
      <w:r w:rsidR="003563A7">
        <w:rPr>
          <w:rFonts w:ascii="Helvetica" w:hAnsi="Helvetica"/>
          <w:sz w:val="22"/>
          <w:szCs w:val="22"/>
        </w:rPr>
        <w:t xml:space="preserve"> –</w:t>
      </w:r>
      <w:r w:rsidR="00DC0F6B" w:rsidRPr="006C7FE8">
        <w:rPr>
          <w:rFonts w:ascii="Helvetica" w:hAnsi="Helvetica"/>
          <w:sz w:val="22"/>
          <w:szCs w:val="22"/>
        </w:rPr>
        <w:t xml:space="preserve"> Greenwood, DE</w:t>
      </w:r>
      <w:r w:rsidR="003563A7">
        <w:rPr>
          <w:rFonts w:ascii="Helvetica" w:hAnsi="Helvetica"/>
          <w:sz w:val="22"/>
          <w:szCs w:val="22"/>
        </w:rPr>
        <w:t>;</w:t>
      </w:r>
      <w:r w:rsidR="00DC0F6B" w:rsidRPr="006C7FE8">
        <w:rPr>
          <w:rFonts w:ascii="Helvetica" w:hAnsi="Helvetica"/>
          <w:sz w:val="22"/>
          <w:szCs w:val="22"/>
        </w:rPr>
        <w:t xml:space="preserve"> Freson Bros</w:t>
      </w:r>
      <w:r w:rsidR="003563A7">
        <w:rPr>
          <w:rFonts w:ascii="Helvetica" w:hAnsi="Helvetica"/>
          <w:sz w:val="22"/>
          <w:szCs w:val="22"/>
        </w:rPr>
        <w:t xml:space="preserve"> –</w:t>
      </w:r>
      <w:r w:rsidR="00DC0F6B" w:rsidRPr="006C7FE8">
        <w:rPr>
          <w:rFonts w:ascii="Helvetica" w:hAnsi="Helvetica"/>
          <w:sz w:val="22"/>
          <w:szCs w:val="22"/>
        </w:rPr>
        <w:t xml:space="preserve"> Fort Saskatchewan, Alberta</w:t>
      </w:r>
    </w:p>
    <w:p w14:paraId="3BB33D58" w14:textId="77777777" w:rsidR="00731489" w:rsidRDefault="009145BD" w:rsidP="00040FE0">
      <w:pPr>
        <w:spacing w:before="100" w:beforeAutospacing="1" w:after="100" w:afterAutospacing="1"/>
        <w:rPr>
          <w:rFonts w:ascii="Helvetica" w:eastAsia="Times New Roman" w:hAnsi="Helvetica" w:cs="Times New Roman"/>
          <w:kern w:val="0"/>
          <w:sz w:val="22"/>
          <w:szCs w:val="22"/>
          <w14:ligatures w14:val="none"/>
        </w:rPr>
      </w:pPr>
      <w:r w:rsidRPr="006C7FE8">
        <w:rPr>
          <w:rFonts w:ascii="Helvetica" w:eastAsia="Times New Roman" w:hAnsi="Helvetica" w:cs="Times New Roman"/>
          <w:kern w:val="0"/>
          <w:sz w:val="22"/>
          <w:szCs w:val="22"/>
          <w14:ligatures w14:val="none"/>
        </w:rPr>
        <w:t>“Retailers really stepped up their creativity this year,” said Juliemar Rosado, Director of Retail and International Marketing of the National Watermelon Promotion Board. “From dynamic in-store displays to new and different ways to engage with the customer, we saw fresh approaches that showcased watermelon</w:t>
      </w:r>
      <w:r w:rsidR="00DC0F6B" w:rsidRPr="006C7FE8">
        <w:rPr>
          <w:rFonts w:ascii="Helvetica" w:eastAsia="Times New Roman" w:hAnsi="Helvetica" w:cs="Times New Roman"/>
          <w:kern w:val="0"/>
          <w:sz w:val="22"/>
          <w:szCs w:val="22"/>
          <w14:ligatures w14:val="none"/>
        </w:rPr>
        <w:t>’s</w:t>
      </w:r>
      <w:r w:rsidRPr="006C7FE8">
        <w:rPr>
          <w:rFonts w:ascii="Helvetica" w:eastAsia="Times New Roman" w:hAnsi="Helvetica" w:cs="Times New Roman"/>
          <w:kern w:val="0"/>
          <w:sz w:val="22"/>
          <w:szCs w:val="22"/>
          <w14:ligatures w14:val="none"/>
        </w:rPr>
        <w:t xml:space="preserve"> many benefits while making it easy and fun for shoppers to enjoy.”</w:t>
      </w:r>
    </w:p>
    <w:p w14:paraId="51C52519" w14:textId="0064F262" w:rsidR="00040FE0" w:rsidRDefault="00040FE0" w:rsidP="00040FE0">
      <w:pPr>
        <w:spacing w:before="100" w:beforeAutospacing="1" w:after="100" w:afterAutospacing="1"/>
        <w:rPr>
          <w:rFonts w:ascii="Helvetica" w:eastAsia="Times New Roman" w:hAnsi="Helvetica" w:cs="Times New Roman"/>
          <w:kern w:val="0"/>
          <w:sz w:val="22"/>
          <w:szCs w:val="22"/>
          <w14:ligatures w14:val="none"/>
        </w:rPr>
      </w:pPr>
      <w:r w:rsidRPr="00040FE0">
        <w:rPr>
          <w:rFonts w:ascii="Helvetica" w:hAnsi="Helvetica" w:cs="Calibri"/>
          <w:color w:val="000000"/>
          <w:sz w:val="22"/>
          <w:szCs w:val="22"/>
        </w:rPr>
        <w:lastRenderedPageBreak/>
        <w:t>“The Produce Team at Federated Co-operatives Ltd. is so thrilled our Member Co-ops across the Co-operative Retailing System continue to show such excitement in the National Watermelon Promotion Board merchandising contest each year</w:t>
      </w:r>
      <w:r w:rsidR="003563A7">
        <w:rPr>
          <w:rFonts w:ascii="Helvetica" w:hAnsi="Helvetica" w:cs="Calibri"/>
          <w:color w:val="000000"/>
          <w:sz w:val="22"/>
          <w:szCs w:val="22"/>
        </w:rPr>
        <w:t>,” said Joshua Hubert, Senior Manager, Produce Operations for Federated Co-operatives Limited. “</w:t>
      </w:r>
      <w:r w:rsidRPr="00040FE0">
        <w:rPr>
          <w:rFonts w:ascii="Helvetica" w:hAnsi="Helvetica" w:cs="Calibri"/>
          <w:color w:val="000000"/>
          <w:sz w:val="22"/>
          <w:szCs w:val="22"/>
        </w:rPr>
        <w:t>We continue to see exciting and award-winning displays that highlight everyone’s summer favorite of watermelon, and delight our guests. A big congratulations to Tyler and his team in Heritage Co-op, and Kim and her team at Borderland Co-op. We look forward to participating again next year!”</w:t>
      </w:r>
      <w:r w:rsidRPr="00040FE0">
        <w:rPr>
          <w:rFonts w:ascii="Helvetica" w:eastAsia="Times New Roman" w:hAnsi="Helvetica" w:cs="Times New Roman"/>
          <w:kern w:val="0"/>
          <w:sz w:val="22"/>
          <w:szCs w:val="22"/>
          <w14:ligatures w14:val="none"/>
        </w:rPr>
        <w:t xml:space="preserve"> </w:t>
      </w:r>
    </w:p>
    <w:p w14:paraId="05AD06EE" w14:textId="253EFD9A" w:rsidR="00731489" w:rsidRDefault="00731489" w:rsidP="00040FE0">
      <w:pPr>
        <w:spacing w:before="100" w:beforeAutospacing="1" w:after="100" w:afterAutospacing="1"/>
        <w:rPr>
          <w:rStyle w:val="s19"/>
          <w:rFonts w:ascii="Helvetica" w:hAnsi="Helvetica"/>
          <w:color w:val="000000"/>
          <w:sz w:val="22"/>
          <w:szCs w:val="22"/>
        </w:rPr>
      </w:pPr>
      <w:r w:rsidRPr="00731489">
        <w:rPr>
          <w:rStyle w:val="s19"/>
          <w:rFonts w:ascii="Helvetica" w:hAnsi="Helvetica"/>
          <w:color w:val="000000"/>
          <w:sz w:val="22"/>
          <w:szCs w:val="22"/>
        </w:rPr>
        <w:t>More than $10,000 in cash and prizes will be awarded to</w:t>
      </w:r>
      <w:r w:rsidRPr="00731489">
        <w:rPr>
          <w:rStyle w:val="apple-converted-space"/>
          <w:rFonts w:ascii="Helvetica" w:hAnsi="Helvetica"/>
          <w:color w:val="000000"/>
          <w:sz w:val="22"/>
          <w:szCs w:val="22"/>
        </w:rPr>
        <w:t> </w:t>
      </w:r>
      <w:r w:rsidRPr="00731489">
        <w:rPr>
          <w:rStyle w:val="s19"/>
          <w:rFonts w:ascii="Helvetica" w:hAnsi="Helvetica"/>
          <w:color w:val="000000"/>
          <w:sz w:val="22"/>
          <w:szCs w:val="22"/>
        </w:rPr>
        <w:t>winners, including $5,000 for</w:t>
      </w:r>
      <w:r>
        <w:rPr>
          <w:rStyle w:val="apple-converted-space"/>
          <w:rFonts w:ascii="Helvetica" w:hAnsi="Helvetica"/>
          <w:color w:val="000000"/>
          <w:sz w:val="22"/>
          <w:szCs w:val="22"/>
        </w:rPr>
        <w:t xml:space="preserve"> Heritage Co-op</w:t>
      </w:r>
      <w:r w:rsidRPr="00731489">
        <w:rPr>
          <w:rStyle w:val="apple-converted-space"/>
          <w:rFonts w:ascii="Helvetica" w:hAnsi="Helvetica"/>
          <w:color w:val="000000"/>
          <w:sz w:val="22"/>
          <w:szCs w:val="22"/>
        </w:rPr>
        <w:t> </w:t>
      </w:r>
      <w:r w:rsidRPr="00731489">
        <w:rPr>
          <w:rStyle w:val="s19"/>
          <w:rFonts w:ascii="Helvetica" w:hAnsi="Helvetica"/>
          <w:color w:val="000000"/>
          <w:sz w:val="22"/>
          <w:szCs w:val="22"/>
        </w:rPr>
        <w:t>as</w:t>
      </w:r>
      <w:r w:rsidRPr="00731489">
        <w:rPr>
          <w:rStyle w:val="apple-converted-space"/>
          <w:rFonts w:ascii="Helvetica" w:hAnsi="Helvetica"/>
          <w:color w:val="000000"/>
          <w:sz w:val="22"/>
          <w:szCs w:val="22"/>
        </w:rPr>
        <w:t> </w:t>
      </w:r>
      <w:r w:rsidRPr="00731489">
        <w:rPr>
          <w:rStyle w:val="s19"/>
          <w:rFonts w:ascii="Helvetica" w:hAnsi="Helvetica"/>
          <w:color w:val="000000"/>
          <w:sz w:val="22"/>
          <w:szCs w:val="22"/>
        </w:rPr>
        <w:t>the grand prize winner. The second place winner</w:t>
      </w:r>
      <w:r w:rsidRPr="00731489">
        <w:rPr>
          <w:rStyle w:val="apple-converted-space"/>
          <w:rFonts w:ascii="Helvetica" w:hAnsi="Helvetica"/>
          <w:color w:val="000000"/>
          <w:sz w:val="22"/>
          <w:szCs w:val="22"/>
        </w:rPr>
        <w:t> </w:t>
      </w:r>
      <w:r w:rsidRPr="00731489">
        <w:rPr>
          <w:rStyle w:val="s19"/>
          <w:rFonts w:ascii="Helvetica" w:hAnsi="Helvetica"/>
          <w:color w:val="000000"/>
          <w:sz w:val="22"/>
          <w:szCs w:val="22"/>
        </w:rPr>
        <w:t>will receive</w:t>
      </w:r>
      <w:r w:rsidRPr="00731489">
        <w:rPr>
          <w:rStyle w:val="apple-converted-space"/>
          <w:rFonts w:ascii="Helvetica" w:hAnsi="Helvetica"/>
          <w:color w:val="000000"/>
          <w:sz w:val="22"/>
          <w:szCs w:val="22"/>
        </w:rPr>
        <w:t> </w:t>
      </w:r>
      <w:r w:rsidRPr="00731489">
        <w:rPr>
          <w:rStyle w:val="s19"/>
          <w:rFonts w:ascii="Helvetica" w:hAnsi="Helvetica"/>
          <w:color w:val="000000"/>
          <w:sz w:val="22"/>
          <w:szCs w:val="22"/>
        </w:rPr>
        <w:t xml:space="preserve">$2,500, </w:t>
      </w:r>
      <w:r>
        <w:rPr>
          <w:rStyle w:val="s19"/>
          <w:rFonts w:ascii="Helvetica" w:hAnsi="Helvetica"/>
          <w:color w:val="000000"/>
          <w:sz w:val="22"/>
          <w:szCs w:val="22"/>
        </w:rPr>
        <w:t xml:space="preserve">each </w:t>
      </w:r>
      <w:r w:rsidRPr="00731489">
        <w:rPr>
          <w:rStyle w:val="s19"/>
          <w:rFonts w:ascii="Helvetica" w:hAnsi="Helvetica"/>
          <w:color w:val="000000"/>
          <w:sz w:val="22"/>
          <w:szCs w:val="22"/>
        </w:rPr>
        <w:t xml:space="preserve">third place </w:t>
      </w:r>
      <w:r>
        <w:rPr>
          <w:rStyle w:val="s19"/>
          <w:rFonts w:ascii="Helvetica" w:hAnsi="Helvetica"/>
          <w:color w:val="000000"/>
          <w:sz w:val="22"/>
          <w:szCs w:val="22"/>
        </w:rPr>
        <w:t xml:space="preserve">winner </w:t>
      </w:r>
      <w:r w:rsidRPr="00731489">
        <w:rPr>
          <w:rStyle w:val="s19"/>
          <w:rFonts w:ascii="Helvetica" w:hAnsi="Helvetica"/>
          <w:color w:val="000000"/>
          <w:sz w:val="22"/>
          <w:szCs w:val="22"/>
        </w:rPr>
        <w:t>will receive $1,000 and</w:t>
      </w:r>
      <w:r w:rsidRPr="00731489">
        <w:rPr>
          <w:rStyle w:val="apple-converted-space"/>
          <w:rFonts w:ascii="Helvetica" w:hAnsi="Helvetica"/>
          <w:color w:val="000000"/>
          <w:sz w:val="22"/>
          <w:szCs w:val="22"/>
        </w:rPr>
        <w:t> </w:t>
      </w:r>
      <w:r w:rsidRPr="00731489">
        <w:rPr>
          <w:rStyle w:val="s19"/>
          <w:rFonts w:ascii="Helvetica" w:hAnsi="Helvetica"/>
          <w:color w:val="000000"/>
          <w:sz w:val="22"/>
          <w:szCs w:val="22"/>
        </w:rPr>
        <w:t>each of the</w:t>
      </w:r>
      <w:r w:rsidRPr="00731489">
        <w:rPr>
          <w:rStyle w:val="apple-converted-space"/>
          <w:rFonts w:ascii="Helvetica" w:hAnsi="Helvetica"/>
          <w:color w:val="000000"/>
          <w:sz w:val="22"/>
          <w:szCs w:val="22"/>
        </w:rPr>
        <w:t> </w:t>
      </w:r>
      <w:r w:rsidR="00E750A7">
        <w:rPr>
          <w:rStyle w:val="s19"/>
          <w:rFonts w:ascii="Helvetica" w:hAnsi="Helvetica"/>
          <w:color w:val="000000"/>
          <w:sz w:val="22"/>
          <w:szCs w:val="22"/>
        </w:rPr>
        <w:t>four</w:t>
      </w:r>
      <w:r w:rsidRPr="00731489">
        <w:rPr>
          <w:rStyle w:val="apple-converted-space"/>
          <w:rFonts w:ascii="Helvetica" w:hAnsi="Helvetica"/>
          <w:color w:val="000000"/>
          <w:sz w:val="22"/>
          <w:szCs w:val="22"/>
        </w:rPr>
        <w:t> </w:t>
      </w:r>
      <w:r w:rsidRPr="00731489">
        <w:rPr>
          <w:rStyle w:val="s19"/>
          <w:rFonts w:ascii="Helvetica" w:hAnsi="Helvetica"/>
          <w:color w:val="000000"/>
          <w:sz w:val="22"/>
          <w:szCs w:val="22"/>
        </w:rPr>
        <w:t>honorable mentions will receive $500.</w:t>
      </w:r>
    </w:p>
    <w:p w14:paraId="29C5FC26" w14:textId="595E0258" w:rsidR="00731489" w:rsidRDefault="00731489" w:rsidP="00731489">
      <w:pPr>
        <w:spacing w:before="100" w:beforeAutospacing="1" w:after="100" w:afterAutospacing="1"/>
        <w:rPr>
          <w:rStyle w:val="s19"/>
          <w:rFonts w:ascii="Helvetica" w:hAnsi="Helvetica"/>
          <w:color w:val="000000"/>
          <w:sz w:val="22"/>
          <w:szCs w:val="22"/>
        </w:rPr>
      </w:pPr>
      <w:r>
        <w:rPr>
          <w:rStyle w:val="s19"/>
          <w:rFonts w:ascii="Helvetica" w:hAnsi="Helvetica"/>
          <w:color w:val="000000"/>
          <w:sz w:val="22"/>
          <w:szCs w:val="22"/>
        </w:rPr>
        <w:t>A complete list of the winn</w:t>
      </w:r>
      <w:r w:rsidR="00EC0CF9">
        <w:rPr>
          <w:rStyle w:val="s19"/>
          <w:rFonts w:ascii="Helvetica" w:hAnsi="Helvetica"/>
          <w:color w:val="000000"/>
          <w:sz w:val="22"/>
          <w:szCs w:val="22"/>
        </w:rPr>
        <w:t>ers</w:t>
      </w:r>
      <w:r>
        <w:rPr>
          <w:rStyle w:val="s19"/>
          <w:rFonts w:ascii="Helvetica" w:hAnsi="Helvetica"/>
          <w:color w:val="000000"/>
          <w:sz w:val="22"/>
          <w:szCs w:val="22"/>
        </w:rPr>
        <w:t xml:space="preserve"> with images will be posted on </w:t>
      </w:r>
      <w:hyperlink r:id="rId6" w:history="1">
        <w:r w:rsidR="00EC0CF9" w:rsidRPr="00EC0CF9">
          <w:rPr>
            <w:rStyle w:val="Hyperlink"/>
            <w:rFonts w:ascii="Helvetica" w:hAnsi="Helvetica"/>
            <w:sz w:val="22"/>
            <w:szCs w:val="22"/>
          </w:rPr>
          <w:t>https://www.watermelon.org/audiences/retailers/retail-contest/</w:t>
        </w:r>
      </w:hyperlink>
      <w:r>
        <w:rPr>
          <w:rStyle w:val="s19"/>
          <w:rFonts w:ascii="Helvetica" w:hAnsi="Helvetica"/>
          <w:color w:val="000000"/>
          <w:sz w:val="22"/>
          <w:szCs w:val="22"/>
        </w:rPr>
        <w:t xml:space="preserve">. For more information, contact Juliemar Rosado at </w:t>
      </w:r>
      <w:hyperlink r:id="rId7" w:history="1">
        <w:r w:rsidRPr="000E164D">
          <w:rPr>
            <w:rStyle w:val="Hyperlink"/>
            <w:rFonts w:ascii="Helvetica" w:hAnsi="Helvetica"/>
            <w:sz w:val="22"/>
            <w:szCs w:val="22"/>
          </w:rPr>
          <w:t>jrosado@watermelon.org</w:t>
        </w:r>
      </w:hyperlink>
      <w:r w:rsidR="004826CC" w:rsidRPr="004826CC">
        <w:rPr>
          <w:color w:val="000000" w:themeColor="text1"/>
        </w:rPr>
        <w:t>.</w:t>
      </w:r>
      <w:r>
        <w:rPr>
          <w:rStyle w:val="s19"/>
          <w:rFonts w:ascii="Helvetica" w:hAnsi="Helvetica"/>
          <w:color w:val="000000"/>
          <w:sz w:val="22"/>
          <w:szCs w:val="22"/>
        </w:rPr>
        <w:t xml:space="preserve"> </w:t>
      </w:r>
    </w:p>
    <w:p w14:paraId="1A3E52C8" w14:textId="0459E7A3" w:rsidR="004826CC" w:rsidRPr="00731489" w:rsidRDefault="004826CC" w:rsidP="004826CC">
      <w:pPr>
        <w:spacing w:before="100" w:beforeAutospacing="1" w:after="100" w:afterAutospacing="1"/>
        <w:jc w:val="center"/>
        <w:rPr>
          <w:rFonts w:ascii="Helvetica" w:hAnsi="Helvetica"/>
          <w:color w:val="000000"/>
          <w:sz w:val="22"/>
          <w:szCs w:val="22"/>
        </w:rPr>
      </w:pPr>
      <w:r>
        <w:rPr>
          <w:rStyle w:val="s19"/>
          <w:rFonts w:ascii="Helvetica" w:hAnsi="Helvetica"/>
          <w:color w:val="000000"/>
          <w:sz w:val="22"/>
          <w:szCs w:val="22"/>
        </w:rPr>
        <w:t>###</w:t>
      </w:r>
    </w:p>
    <w:p w14:paraId="4BDE682F" w14:textId="5D14C002" w:rsidR="009145BD" w:rsidRPr="006C7FE8" w:rsidRDefault="009145BD" w:rsidP="003846CD">
      <w:pPr>
        <w:spacing w:after="0"/>
        <w:outlineLvl w:val="2"/>
        <w:rPr>
          <w:rFonts w:ascii="Helvetica" w:eastAsia="Times New Roman" w:hAnsi="Helvetica" w:cs="Times New Roman"/>
          <w:b/>
          <w:bCs/>
          <w:kern w:val="0"/>
          <w:sz w:val="22"/>
          <w:szCs w:val="22"/>
          <w14:ligatures w14:val="none"/>
        </w:rPr>
      </w:pPr>
      <w:r w:rsidRPr="006C7FE8">
        <w:rPr>
          <w:rFonts w:ascii="Helvetica" w:eastAsia="Times New Roman" w:hAnsi="Helvetica" w:cs="Times New Roman"/>
          <w:b/>
          <w:bCs/>
          <w:kern w:val="0"/>
          <w:sz w:val="22"/>
          <w:szCs w:val="22"/>
          <w14:ligatures w14:val="none"/>
        </w:rPr>
        <w:t>About the National Watermelon Promotion Board</w:t>
      </w:r>
    </w:p>
    <w:p w14:paraId="375FFED2" w14:textId="473D6DB2" w:rsidR="006C7FE8" w:rsidRPr="00E750A7" w:rsidRDefault="006C7FE8" w:rsidP="006C7FE8">
      <w:pPr>
        <w:rPr>
          <w:rFonts w:ascii="Helvetica" w:eastAsia="Times New Roman" w:hAnsi="Helvetica" w:cs="Times New Roman"/>
          <w:color w:val="000000" w:themeColor="text1"/>
          <w:kern w:val="0"/>
          <w:sz w:val="27"/>
          <w:szCs w:val="27"/>
          <w14:ligatures w14:val="none"/>
        </w:rPr>
      </w:pPr>
      <w:r w:rsidRPr="00E750A7">
        <w:rPr>
          <w:rFonts w:ascii="Helvetica" w:eastAsia="Times New Roman" w:hAnsi="Helvetica" w:cs="Times New Roman"/>
          <w:color w:val="000000" w:themeColor="text1"/>
          <w:kern w:val="0"/>
          <w:sz w:val="22"/>
          <w:szCs w:val="22"/>
          <w14:ligatures w14:val="none"/>
        </w:rPr>
        <w:t>The National Watermelon Promotion Board (NWPB), based in Winter Springs, Florida, was established in 1989 as an agricultural promotion group to promote watermelon in the United States and in various markets abroad. Funded through a self-mandated industry assessment paid by nearly 700 watermelon producers, handlers and importers, NWPB mission is to increase consumer demand for watermelon through promotion, research and education programs.</w:t>
      </w:r>
    </w:p>
    <w:p w14:paraId="78BF8551" w14:textId="77777777" w:rsidR="006C7FE8" w:rsidRPr="00E750A7" w:rsidRDefault="006C7FE8" w:rsidP="006C7FE8">
      <w:pPr>
        <w:rPr>
          <w:rFonts w:ascii="Helvetica" w:eastAsia="Times New Roman" w:hAnsi="Helvetica" w:cs="Times New Roman"/>
          <w:color w:val="000000" w:themeColor="text1"/>
          <w:kern w:val="0"/>
          <w:sz w:val="27"/>
          <w:szCs w:val="27"/>
          <w14:ligatures w14:val="none"/>
        </w:rPr>
      </w:pPr>
      <w:r w:rsidRPr="00E750A7">
        <w:rPr>
          <w:rFonts w:ascii="Helvetica" w:eastAsia="Times New Roman" w:hAnsi="Helvetica" w:cs="Times New Roman"/>
          <w:color w:val="000000" w:themeColor="text1"/>
          <w:kern w:val="0"/>
          <w:sz w:val="22"/>
          <w:szCs w:val="22"/>
          <w14:ligatures w14:val="none"/>
        </w:rPr>
        <w:t>A serving of nutrient-dense watermelon provides an excellent source of Vitamin C (25% DV), a source of Vitamin B6 (8% DV), and a delicious way to stay hydrated (92% water), with only 80 calories per 2-cup serving. </w:t>
      </w:r>
      <w:r w:rsidRPr="00E750A7">
        <w:rPr>
          <w:rFonts w:ascii="Helvetica" w:hAnsi="Helvetica"/>
          <w:color w:val="000000" w:themeColor="text1"/>
          <w:sz w:val="22"/>
          <w:szCs w:val="22"/>
        </w:rPr>
        <w:t xml:space="preserve">Watermelon consumption per capita in the United States was roughly 15.6 pounds in 2024. Watermelon consumption in the United States was nearly 5.3 billion pounds in 2024. Additionally, the United States exported 400 million pounds of watermelon. </w:t>
      </w:r>
      <w:r w:rsidRPr="00E750A7">
        <w:rPr>
          <w:rFonts w:ascii="Helvetica" w:eastAsia="Times New Roman" w:hAnsi="Helvetica" w:cs="Times New Roman"/>
          <w:color w:val="000000" w:themeColor="text1"/>
          <w:kern w:val="0"/>
          <w:sz w:val="22"/>
          <w:szCs w:val="22"/>
          <w14:ligatures w14:val="none"/>
        </w:rPr>
        <w:t>For additional information, visit </w:t>
      </w:r>
      <w:hyperlink r:id="rId8" w:history="1">
        <w:r w:rsidRPr="00E750A7">
          <w:rPr>
            <w:rFonts w:ascii="Helvetica" w:eastAsia="Times New Roman" w:hAnsi="Helvetica" w:cs="Times New Roman"/>
            <w:color w:val="000000" w:themeColor="text1"/>
            <w:kern w:val="0"/>
            <w:sz w:val="22"/>
            <w:szCs w:val="22"/>
            <w:u w:val="single"/>
            <w14:ligatures w14:val="none"/>
          </w:rPr>
          <w:t>www.watermelon.org</w:t>
        </w:r>
      </w:hyperlink>
      <w:r w:rsidRPr="00E750A7">
        <w:rPr>
          <w:rFonts w:ascii="Helvetica" w:eastAsia="Times New Roman" w:hAnsi="Helvetica" w:cs="Times New Roman"/>
          <w:color w:val="000000" w:themeColor="text1"/>
          <w:kern w:val="0"/>
          <w:sz w:val="22"/>
          <w:szCs w:val="22"/>
          <w14:ligatures w14:val="none"/>
        </w:rPr>
        <w:t>.</w:t>
      </w:r>
    </w:p>
    <w:p w14:paraId="5F04E67E" w14:textId="77777777" w:rsidR="009145BD" w:rsidRPr="006C7FE8" w:rsidRDefault="009145BD" w:rsidP="009145BD">
      <w:pPr>
        <w:rPr>
          <w:rFonts w:ascii="Helvetica" w:hAnsi="Helvetica"/>
          <w:sz w:val="22"/>
          <w:szCs w:val="22"/>
        </w:rPr>
      </w:pPr>
    </w:p>
    <w:p w14:paraId="435852AB" w14:textId="77777777" w:rsidR="00DF2F45" w:rsidRPr="006C7FE8" w:rsidRDefault="00DF2F45" w:rsidP="009145BD">
      <w:pPr>
        <w:spacing w:before="100" w:beforeAutospacing="1" w:after="100" w:afterAutospacing="1" w:line="240" w:lineRule="auto"/>
        <w:rPr>
          <w:rFonts w:ascii="Helvetica" w:hAnsi="Helvetica"/>
          <w:sz w:val="22"/>
          <w:szCs w:val="22"/>
        </w:rPr>
      </w:pPr>
    </w:p>
    <w:sectPr w:rsidR="00DF2F45" w:rsidRPr="006C7FE8" w:rsidSect="0080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C2FE7"/>
    <w:multiLevelType w:val="multilevel"/>
    <w:tmpl w:val="E0D6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4576BD"/>
    <w:multiLevelType w:val="hybridMultilevel"/>
    <w:tmpl w:val="2406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335997">
    <w:abstractNumId w:val="0"/>
  </w:num>
  <w:num w:numId="2" w16cid:durableId="79622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BD"/>
    <w:rsid w:val="00040FE0"/>
    <w:rsid w:val="0022344F"/>
    <w:rsid w:val="003563A7"/>
    <w:rsid w:val="003846CD"/>
    <w:rsid w:val="004826CC"/>
    <w:rsid w:val="006C7FE8"/>
    <w:rsid w:val="00720305"/>
    <w:rsid w:val="00731489"/>
    <w:rsid w:val="00802127"/>
    <w:rsid w:val="00805A49"/>
    <w:rsid w:val="009145BD"/>
    <w:rsid w:val="0095479F"/>
    <w:rsid w:val="00B16D01"/>
    <w:rsid w:val="00BB3EF9"/>
    <w:rsid w:val="00C02C2D"/>
    <w:rsid w:val="00C7632B"/>
    <w:rsid w:val="00CD31E5"/>
    <w:rsid w:val="00CD6611"/>
    <w:rsid w:val="00DC0F6B"/>
    <w:rsid w:val="00DF2F45"/>
    <w:rsid w:val="00E750A7"/>
    <w:rsid w:val="00EC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1594"/>
  <w15:chartTrackingRefBased/>
  <w15:docId w15:val="{C01FD827-8BC1-5A4F-B34C-FF356EC7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4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4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5BD"/>
    <w:rPr>
      <w:rFonts w:eastAsiaTheme="majorEastAsia" w:cstheme="majorBidi"/>
      <w:color w:val="272727" w:themeColor="text1" w:themeTint="D8"/>
    </w:rPr>
  </w:style>
  <w:style w:type="paragraph" w:styleId="Title">
    <w:name w:val="Title"/>
    <w:basedOn w:val="Normal"/>
    <w:next w:val="Normal"/>
    <w:link w:val="TitleChar"/>
    <w:uiPriority w:val="10"/>
    <w:qFormat/>
    <w:rsid w:val="00914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5BD"/>
    <w:pPr>
      <w:spacing w:before="160"/>
      <w:jc w:val="center"/>
    </w:pPr>
    <w:rPr>
      <w:i/>
      <w:iCs/>
      <w:color w:val="404040" w:themeColor="text1" w:themeTint="BF"/>
    </w:rPr>
  </w:style>
  <w:style w:type="character" w:customStyle="1" w:styleId="QuoteChar">
    <w:name w:val="Quote Char"/>
    <w:basedOn w:val="DefaultParagraphFont"/>
    <w:link w:val="Quote"/>
    <w:uiPriority w:val="29"/>
    <w:rsid w:val="009145BD"/>
    <w:rPr>
      <w:i/>
      <w:iCs/>
      <w:color w:val="404040" w:themeColor="text1" w:themeTint="BF"/>
    </w:rPr>
  </w:style>
  <w:style w:type="paragraph" w:styleId="ListParagraph">
    <w:name w:val="List Paragraph"/>
    <w:basedOn w:val="Normal"/>
    <w:uiPriority w:val="34"/>
    <w:qFormat/>
    <w:rsid w:val="009145BD"/>
    <w:pPr>
      <w:ind w:left="720"/>
      <w:contextualSpacing/>
    </w:pPr>
  </w:style>
  <w:style w:type="character" w:styleId="IntenseEmphasis">
    <w:name w:val="Intense Emphasis"/>
    <w:basedOn w:val="DefaultParagraphFont"/>
    <w:uiPriority w:val="21"/>
    <w:qFormat/>
    <w:rsid w:val="009145BD"/>
    <w:rPr>
      <w:i/>
      <w:iCs/>
      <w:color w:val="0F4761" w:themeColor="accent1" w:themeShade="BF"/>
    </w:rPr>
  </w:style>
  <w:style w:type="paragraph" w:styleId="IntenseQuote">
    <w:name w:val="Intense Quote"/>
    <w:basedOn w:val="Normal"/>
    <w:next w:val="Normal"/>
    <w:link w:val="IntenseQuoteChar"/>
    <w:uiPriority w:val="30"/>
    <w:qFormat/>
    <w:rsid w:val="00914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5BD"/>
    <w:rPr>
      <w:i/>
      <w:iCs/>
      <w:color w:val="0F4761" w:themeColor="accent1" w:themeShade="BF"/>
    </w:rPr>
  </w:style>
  <w:style w:type="character" w:styleId="IntenseReference">
    <w:name w:val="Intense Reference"/>
    <w:basedOn w:val="DefaultParagraphFont"/>
    <w:uiPriority w:val="32"/>
    <w:qFormat/>
    <w:rsid w:val="009145BD"/>
    <w:rPr>
      <w:b/>
      <w:bCs/>
      <w:smallCaps/>
      <w:color w:val="0F4761" w:themeColor="accent1" w:themeShade="BF"/>
      <w:spacing w:val="5"/>
    </w:rPr>
  </w:style>
  <w:style w:type="paragraph" w:styleId="NormalWeb">
    <w:name w:val="Normal (Web)"/>
    <w:basedOn w:val="Normal"/>
    <w:uiPriority w:val="99"/>
    <w:semiHidden/>
    <w:unhideWhenUsed/>
    <w:rsid w:val="009145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145BD"/>
    <w:rPr>
      <w:b/>
      <w:bCs/>
    </w:rPr>
  </w:style>
  <w:style w:type="character" w:styleId="Hyperlink">
    <w:name w:val="Hyperlink"/>
    <w:basedOn w:val="DefaultParagraphFont"/>
    <w:uiPriority w:val="99"/>
    <w:unhideWhenUsed/>
    <w:rsid w:val="009145BD"/>
    <w:rPr>
      <w:color w:val="0000FF"/>
      <w:u w:val="single"/>
    </w:rPr>
  </w:style>
  <w:style w:type="character" w:styleId="UnresolvedMention">
    <w:name w:val="Unresolved Mention"/>
    <w:basedOn w:val="DefaultParagraphFont"/>
    <w:uiPriority w:val="99"/>
    <w:semiHidden/>
    <w:unhideWhenUsed/>
    <w:rsid w:val="009145BD"/>
    <w:rPr>
      <w:color w:val="605E5C"/>
      <w:shd w:val="clear" w:color="auto" w:fill="E1DFDD"/>
    </w:rPr>
  </w:style>
  <w:style w:type="character" w:customStyle="1" w:styleId="s19">
    <w:name w:val="s19"/>
    <w:basedOn w:val="DefaultParagraphFont"/>
    <w:rsid w:val="00731489"/>
  </w:style>
  <w:style w:type="character" w:customStyle="1" w:styleId="apple-converted-space">
    <w:name w:val="apple-converted-space"/>
    <w:basedOn w:val="DefaultParagraphFont"/>
    <w:rsid w:val="00731489"/>
  </w:style>
  <w:style w:type="paragraph" w:customStyle="1" w:styleId="s21">
    <w:name w:val="s21"/>
    <w:basedOn w:val="Normal"/>
    <w:rsid w:val="00731489"/>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customStyle="1" w:styleId="s24">
    <w:name w:val="s24"/>
    <w:basedOn w:val="DefaultParagraphFont"/>
    <w:rsid w:val="00731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ermelon.org/" TargetMode="External"/><Relationship Id="rId3" Type="http://schemas.openxmlformats.org/officeDocument/2006/relationships/settings" Target="settings.xml"/><Relationship Id="rId7" Type="http://schemas.openxmlformats.org/officeDocument/2006/relationships/hyperlink" Target="mailto:jrosado@watermel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termelon.org/audiences/retailers/retail-contes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Juliemar Rosado</dc:creator>
  <cp:keywords/>
  <dc:description/>
  <cp:lastModifiedBy>Juliemar Rosado</cp:lastModifiedBy>
  <cp:revision>3</cp:revision>
  <dcterms:created xsi:type="dcterms:W3CDTF">2025-10-20T19:11:00Z</dcterms:created>
  <dcterms:modified xsi:type="dcterms:W3CDTF">2025-10-20T19:13:00Z</dcterms:modified>
</cp:coreProperties>
</file>